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5042"/>
        <w:gridCol w:w="2551"/>
      </w:tblGrid>
      <w:tr w:rsidR="00793306" w14:paraId="1E0499CE" w14:textId="77777777" w:rsidTr="007C0B5C">
        <w:trPr>
          <w:trHeight w:val="2106"/>
        </w:trPr>
        <w:tc>
          <w:tcPr>
            <w:tcW w:w="2046" w:type="dxa"/>
          </w:tcPr>
          <w:p w14:paraId="6A0A4917" w14:textId="77777777" w:rsidR="00C47DDA" w:rsidRDefault="00BA6093" w:rsidP="00C47853">
            <w:pPr>
              <w:pStyle w:val="a3"/>
              <w:spacing w:before="0" w:beforeAutospacing="0" w:after="0" w:afterAutospacing="0" w:line="360" w:lineRule="auto"/>
              <w:jc w:val="center"/>
              <w:rPr>
                <w:sz w:val="28"/>
                <w:szCs w:val="28"/>
              </w:rPr>
            </w:pPr>
            <w:r>
              <w:rPr>
                <w:noProof/>
              </w:rPr>
              <w:drawing>
                <wp:anchor distT="0" distB="0" distL="114300" distR="114300" simplePos="0" relativeHeight="251660288" behindDoc="0" locked="0" layoutInCell="1" allowOverlap="1" wp14:anchorId="37F09119" wp14:editId="79566DA1">
                  <wp:simplePos x="0" y="0"/>
                  <wp:positionH relativeFrom="column">
                    <wp:posOffset>-8255</wp:posOffset>
                  </wp:positionH>
                  <wp:positionV relativeFrom="paragraph">
                    <wp:posOffset>24130</wp:posOffset>
                  </wp:positionV>
                  <wp:extent cx="1160145" cy="1160145"/>
                  <wp:effectExtent l="0" t="0" r="1905" b="1905"/>
                  <wp:wrapSquare wrapText="bothSides"/>
                  <wp:docPr id="1" name="Рисунок 1" descr="V.N. Karazin Kharkiv Nationa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Харківський національний університет імені Василя Назаровича Каразіна"/>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160145" cy="11601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042" w:type="dxa"/>
          </w:tcPr>
          <w:p w14:paraId="27A2F8D5" w14:textId="77777777" w:rsidR="004E03F3" w:rsidRDefault="00BA6093" w:rsidP="004E03F3">
            <w:pPr>
              <w:pStyle w:val="a3"/>
              <w:spacing w:before="0" w:beforeAutospacing="0" w:after="0" w:afterAutospacing="0" w:line="360" w:lineRule="auto"/>
              <w:jc w:val="center"/>
              <w:rPr>
                <w:sz w:val="28"/>
                <w:szCs w:val="28"/>
              </w:rPr>
            </w:pPr>
            <w:r>
              <w:rPr>
                <w:sz w:val="28"/>
                <w:szCs w:val="28"/>
              </w:rPr>
              <w:t xml:space="preserve">Ministry of Education and Science of Ukraine </w:t>
            </w:r>
          </w:p>
          <w:p w14:paraId="3230D86C" w14:textId="77777777" w:rsidR="004E03F3" w:rsidRPr="00102A74" w:rsidRDefault="00BA6093" w:rsidP="004E03F3">
            <w:pPr>
              <w:pStyle w:val="a3"/>
              <w:spacing w:before="0" w:beforeAutospacing="0" w:after="0" w:afterAutospacing="0" w:line="360" w:lineRule="auto"/>
              <w:jc w:val="center"/>
              <w:rPr>
                <w:sz w:val="28"/>
                <w:szCs w:val="28"/>
              </w:rPr>
            </w:pPr>
            <w:r>
              <w:rPr>
                <w:sz w:val="28"/>
                <w:szCs w:val="28"/>
              </w:rPr>
              <w:t>V.N. Karazin Kharkiv National University</w:t>
            </w:r>
          </w:p>
          <w:p w14:paraId="16EB874C" w14:textId="77777777" w:rsidR="00C47DDA" w:rsidRDefault="00BA6093" w:rsidP="00C0786A">
            <w:pPr>
              <w:pStyle w:val="a3"/>
              <w:spacing w:before="0" w:beforeAutospacing="0" w:after="0" w:afterAutospacing="0" w:line="360" w:lineRule="auto"/>
              <w:jc w:val="center"/>
              <w:rPr>
                <w:sz w:val="28"/>
                <w:szCs w:val="28"/>
              </w:rPr>
            </w:pPr>
            <w:r>
              <w:rPr>
                <w:sz w:val="28"/>
                <w:szCs w:val="28"/>
              </w:rPr>
              <w:t>Competence Aid For Ukraine (CAFU) Project</w:t>
            </w:r>
          </w:p>
          <w:p w14:paraId="64B21CD7" w14:textId="77777777" w:rsidR="00C0786A" w:rsidRDefault="00BA6093" w:rsidP="00C0786A">
            <w:pPr>
              <w:pStyle w:val="a3"/>
              <w:spacing w:before="0" w:beforeAutospacing="0" w:after="0" w:afterAutospacing="0" w:line="360" w:lineRule="auto"/>
              <w:jc w:val="center"/>
              <w:rPr>
                <w:sz w:val="28"/>
                <w:szCs w:val="28"/>
              </w:rPr>
            </w:pPr>
            <w:r>
              <w:rPr>
                <w:sz w:val="28"/>
                <w:szCs w:val="28"/>
              </w:rPr>
              <w:t>Swedish Institute</w:t>
            </w:r>
          </w:p>
        </w:tc>
        <w:tc>
          <w:tcPr>
            <w:tcW w:w="2551" w:type="dxa"/>
          </w:tcPr>
          <w:p w14:paraId="200940B8" w14:textId="486A414B" w:rsidR="004E03F3" w:rsidRPr="007C707B" w:rsidRDefault="007C0B5C" w:rsidP="007C707B">
            <w:pPr>
              <w:pStyle w:val="a3"/>
              <w:spacing w:before="0" w:beforeAutospacing="0" w:after="0" w:afterAutospacing="0" w:line="360" w:lineRule="auto"/>
              <w:rPr>
                <w:sz w:val="28"/>
                <w:szCs w:val="28"/>
              </w:rPr>
            </w:pPr>
            <w:r>
              <w:rPr>
                <w:noProof/>
                <w:sz w:val="28"/>
                <w:szCs w:val="28"/>
              </w:rPr>
              <w:drawing>
                <wp:anchor distT="0" distB="0" distL="114300" distR="114300" simplePos="0" relativeHeight="251659264" behindDoc="0" locked="0" layoutInCell="1" allowOverlap="1" wp14:anchorId="5E9CE002" wp14:editId="26C49859">
                  <wp:simplePos x="0" y="0"/>
                  <wp:positionH relativeFrom="column">
                    <wp:posOffset>176530</wp:posOffset>
                  </wp:positionH>
                  <wp:positionV relativeFrom="paragraph">
                    <wp:posOffset>1270</wp:posOffset>
                  </wp:positionV>
                  <wp:extent cx="1461770" cy="638810"/>
                  <wp:effectExtent l="0" t="0" r="5080" b="889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461770" cy="638810"/>
                          </a:xfrm>
                          <a:prstGeom prst="rect">
                            <a:avLst/>
                          </a:prstGeom>
                          <a:noFill/>
                        </pic:spPr>
                      </pic:pic>
                    </a:graphicData>
                  </a:graphic>
                  <wp14:sizeRelH relativeFrom="margin">
                    <wp14:pctWidth>0</wp14:pctWidth>
                  </wp14:sizeRelH>
                  <wp14:sizeRelV relativeFrom="margin">
                    <wp14:pctHeight>0</wp14:pctHeight>
                  </wp14:sizeRelV>
                </wp:anchor>
              </w:drawing>
            </w:r>
            <w:r>
              <w:rPr>
                <w:noProof/>
                <w:sz w:val="28"/>
                <w:szCs w:val="28"/>
              </w:rPr>
              <w:drawing>
                <wp:anchor distT="0" distB="0" distL="114300" distR="114300" simplePos="0" relativeHeight="251658240" behindDoc="0" locked="0" layoutInCell="1" allowOverlap="1" wp14:anchorId="18A88F18" wp14:editId="6851D77C">
                  <wp:simplePos x="0" y="0"/>
                  <wp:positionH relativeFrom="column">
                    <wp:posOffset>222250</wp:posOffset>
                  </wp:positionH>
                  <wp:positionV relativeFrom="paragraph">
                    <wp:posOffset>717550</wp:posOffset>
                  </wp:positionV>
                  <wp:extent cx="1414780" cy="43815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14780" cy="43815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318D27D6" w14:textId="77777777" w:rsidR="00C47DDA" w:rsidRDefault="00C47DDA" w:rsidP="00C47853">
      <w:pPr>
        <w:pStyle w:val="a3"/>
        <w:spacing w:before="0" w:beforeAutospacing="0" w:after="0" w:afterAutospacing="0" w:line="360" w:lineRule="auto"/>
        <w:jc w:val="center"/>
        <w:rPr>
          <w:sz w:val="28"/>
          <w:szCs w:val="28"/>
        </w:rPr>
      </w:pPr>
    </w:p>
    <w:p w14:paraId="0F3E18D5" w14:textId="77777777" w:rsidR="00102A74" w:rsidRDefault="00BA6093" w:rsidP="00C47853">
      <w:pPr>
        <w:pStyle w:val="a3"/>
        <w:spacing w:before="0" w:beforeAutospacing="0" w:after="0" w:afterAutospacing="0" w:line="360" w:lineRule="auto"/>
        <w:jc w:val="center"/>
        <w:rPr>
          <w:b/>
          <w:sz w:val="28"/>
          <w:szCs w:val="28"/>
        </w:rPr>
      </w:pPr>
      <w:r>
        <w:rPr>
          <w:b/>
          <w:noProof/>
          <w:sz w:val="28"/>
          <w:szCs w:val="28"/>
        </w:rPr>
        <w:drawing>
          <wp:anchor distT="0" distB="0" distL="114300" distR="114300" simplePos="0" relativeHeight="251661312" behindDoc="0" locked="0" layoutInCell="1" allowOverlap="1" wp14:anchorId="2188A744" wp14:editId="1285A489">
            <wp:simplePos x="0" y="0"/>
            <wp:positionH relativeFrom="column">
              <wp:posOffset>-4445</wp:posOffset>
            </wp:positionH>
            <wp:positionV relativeFrom="paragraph">
              <wp:posOffset>545465</wp:posOffset>
            </wp:positionV>
            <wp:extent cx="6120765" cy="825469"/>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120765" cy="825469"/>
                    </a:xfrm>
                    <a:prstGeom prst="rect">
                      <a:avLst/>
                    </a:prstGeom>
                    <a:noFill/>
                    <a:ln>
                      <a:noFill/>
                    </a:ln>
                  </pic:spPr>
                </pic:pic>
              </a:graphicData>
            </a:graphic>
          </wp:anchor>
        </w:drawing>
      </w:r>
    </w:p>
    <w:p w14:paraId="5C4B5FEB" w14:textId="77777777" w:rsidR="00102A74" w:rsidRDefault="00102A74" w:rsidP="00102A74">
      <w:pPr>
        <w:pStyle w:val="a3"/>
        <w:spacing w:before="0" w:beforeAutospacing="0" w:after="0" w:afterAutospacing="0"/>
        <w:jc w:val="center"/>
        <w:rPr>
          <w:b/>
          <w:sz w:val="36"/>
          <w:szCs w:val="36"/>
        </w:rPr>
      </w:pPr>
    </w:p>
    <w:p w14:paraId="52ABB195" w14:textId="77777777" w:rsidR="00102A74" w:rsidRPr="007C707B" w:rsidRDefault="00102A74" w:rsidP="00102A74">
      <w:pPr>
        <w:pStyle w:val="a3"/>
        <w:spacing w:before="0" w:beforeAutospacing="0" w:after="0" w:afterAutospacing="0"/>
        <w:jc w:val="center"/>
        <w:rPr>
          <w:b/>
          <w:sz w:val="50"/>
          <w:szCs w:val="50"/>
          <w:lang w:val="en-US"/>
        </w:rPr>
      </w:pPr>
    </w:p>
    <w:p w14:paraId="1FC87A98" w14:textId="77777777" w:rsidR="007C707B" w:rsidRPr="007C707B" w:rsidRDefault="007C707B" w:rsidP="00102A74">
      <w:pPr>
        <w:pStyle w:val="a3"/>
        <w:spacing w:before="0" w:beforeAutospacing="0" w:after="0" w:afterAutospacing="0"/>
        <w:jc w:val="center"/>
        <w:rPr>
          <w:b/>
          <w:sz w:val="50"/>
          <w:szCs w:val="50"/>
          <w:lang w:val="en-US"/>
        </w:rPr>
      </w:pPr>
    </w:p>
    <w:p w14:paraId="6913EE69" w14:textId="77777777" w:rsidR="00102A74" w:rsidRPr="00CD47AB" w:rsidRDefault="00BA6093" w:rsidP="00102A74">
      <w:pPr>
        <w:pStyle w:val="a3"/>
        <w:spacing w:before="0" w:beforeAutospacing="0" w:after="0" w:afterAutospacing="0"/>
        <w:jc w:val="center"/>
        <w:rPr>
          <w:b/>
          <w:sz w:val="60"/>
          <w:szCs w:val="60"/>
          <w:lang w:val="en-US"/>
        </w:rPr>
      </w:pPr>
      <w:r>
        <w:rPr>
          <w:b/>
          <w:bCs/>
          <w:sz w:val="60"/>
          <w:szCs w:val="60"/>
          <w:lang w:val="en-US"/>
        </w:rPr>
        <w:t>PROGRAM</w:t>
      </w:r>
    </w:p>
    <w:p w14:paraId="3CAE2024" w14:textId="77777777" w:rsidR="00102A74" w:rsidRPr="00CD47AB" w:rsidRDefault="00102A74" w:rsidP="00102A74">
      <w:pPr>
        <w:pStyle w:val="a3"/>
        <w:spacing w:before="0" w:beforeAutospacing="0" w:after="0" w:afterAutospacing="0"/>
        <w:jc w:val="center"/>
        <w:rPr>
          <w:b/>
          <w:sz w:val="36"/>
          <w:szCs w:val="36"/>
          <w:lang w:val="en-US"/>
        </w:rPr>
      </w:pPr>
    </w:p>
    <w:p w14:paraId="7F13D16D" w14:textId="11DD9DA8" w:rsidR="00102A74" w:rsidRDefault="007C0B5C" w:rsidP="007C0B5C">
      <w:pPr>
        <w:pStyle w:val="a3"/>
        <w:spacing w:before="0" w:beforeAutospacing="0" w:after="0" w:afterAutospacing="0" w:line="276" w:lineRule="auto"/>
        <w:jc w:val="center"/>
        <w:rPr>
          <w:b/>
          <w:sz w:val="36"/>
          <w:szCs w:val="36"/>
        </w:rPr>
      </w:pPr>
      <w:r>
        <w:rPr>
          <w:b/>
          <w:bCs/>
          <w:sz w:val="36"/>
          <w:szCs w:val="36"/>
          <w:lang w:val="en-US"/>
        </w:rPr>
        <w:t xml:space="preserve">OF THE </w:t>
      </w:r>
      <w:r w:rsidR="00BA6093">
        <w:rPr>
          <w:b/>
          <w:bCs/>
          <w:sz w:val="36"/>
          <w:szCs w:val="36"/>
          <w:lang w:val="en-US"/>
        </w:rPr>
        <w:t xml:space="preserve">INTERNATIONAL SCIENTIFIC AND PRACTICAL WORKSHOP </w:t>
      </w:r>
    </w:p>
    <w:p w14:paraId="45C6896F" w14:textId="7DF5E036" w:rsidR="005206DC" w:rsidRPr="007C6266" w:rsidRDefault="00BA6093" w:rsidP="007C0B5C">
      <w:pPr>
        <w:pStyle w:val="a3"/>
        <w:spacing w:before="0" w:beforeAutospacing="0" w:after="0" w:afterAutospacing="0" w:line="276" w:lineRule="auto"/>
        <w:jc w:val="center"/>
        <w:rPr>
          <w:b/>
          <w:sz w:val="36"/>
          <w:szCs w:val="36"/>
        </w:rPr>
      </w:pPr>
      <w:r>
        <w:rPr>
          <w:b/>
          <w:bCs/>
          <w:sz w:val="36"/>
          <w:szCs w:val="36"/>
          <w:lang w:val="en-US"/>
        </w:rPr>
        <w:t xml:space="preserve">“INTERDISCIPLINARY RESEARCH OF URBANIZED SPACES IN THE CONTEXT OF SUSTAINABLE DEVELOPMENT CONCEPT” </w:t>
      </w:r>
    </w:p>
    <w:p w14:paraId="6C933EEA" w14:textId="77777777" w:rsidR="00BF12B6" w:rsidRPr="00C47853" w:rsidRDefault="00BF12B6" w:rsidP="007C0B5C">
      <w:pPr>
        <w:pStyle w:val="a3"/>
        <w:spacing w:before="0" w:beforeAutospacing="0" w:after="0" w:afterAutospacing="0" w:line="276" w:lineRule="auto"/>
        <w:jc w:val="center"/>
        <w:rPr>
          <w:b/>
          <w:sz w:val="28"/>
          <w:szCs w:val="28"/>
        </w:rPr>
      </w:pPr>
    </w:p>
    <w:p w14:paraId="67E17DCF" w14:textId="77777777" w:rsidR="00102A74" w:rsidRDefault="00102A74" w:rsidP="00541218">
      <w:pPr>
        <w:pStyle w:val="a3"/>
        <w:spacing w:before="0" w:beforeAutospacing="0" w:after="0" w:afterAutospacing="0" w:line="360" w:lineRule="auto"/>
        <w:ind w:firstLine="709"/>
        <w:jc w:val="both"/>
        <w:rPr>
          <w:b/>
          <w:sz w:val="28"/>
          <w:szCs w:val="28"/>
        </w:rPr>
      </w:pPr>
    </w:p>
    <w:p w14:paraId="50A45021" w14:textId="77777777" w:rsidR="00102A74" w:rsidRPr="001E008C" w:rsidRDefault="00BA6093" w:rsidP="00102A74">
      <w:pPr>
        <w:pStyle w:val="a3"/>
        <w:spacing w:before="0" w:beforeAutospacing="0" w:after="0" w:afterAutospacing="0" w:line="360" w:lineRule="auto"/>
        <w:jc w:val="center"/>
        <w:rPr>
          <w:b/>
          <w:sz w:val="28"/>
          <w:szCs w:val="28"/>
        </w:rPr>
      </w:pPr>
      <w:r>
        <w:rPr>
          <w:b/>
          <w:bCs/>
          <w:sz w:val="28"/>
          <w:szCs w:val="28"/>
          <w:lang w:val="en-US"/>
        </w:rPr>
        <w:t>(Kharkiv, February 04-05, 2025)</w:t>
      </w:r>
    </w:p>
    <w:p w14:paraId="4AA2EB56" w14:textId="77777777" w:rsidR="00102A74" w:rsidRDefault="00102A74" w:rsidP="00102A74">
      <w:pPr>
        <w:pStyle w:val="a3"/>
        <w:spacing w:before="0" w:beforeAutospacing="0" w:after="0" w:afterAutospacing="0" w:line="360" w:lineRule="auto"/>
        <w:jc w:val="center"/>
        <w:rPr>
          <w:sz w:val="28"/>
          <w:szCs w:val="28"/>
        </w:rPr>
      </w:pPr>
    </w:p>
    <w:p w14:paraId="672B2AEA" w14:textId="77777777" w:rsidR="007C707B" w:rsidRDefault="007C707B" w:rsidP="00102A74">
      <w:pPr>
        <w:pStyle w:val="a3"/>
        <w:spacing w:before="0" w:beforeAutospacing="0" w:after="0" w:afterAutospacing="0" w:line="360" w:lineRule="auto"/>
        <w:jc w:val="center"/>
        <w:rPr>
          <w:sz w:val="28"/>
          <w:szCs w:val="28"/>
        </w:rPr>
      </w:pPr>
    </w:p>
    <w:p w14:paraId="1672B727" w14:textId="77777777" w:rsidR="007C0B5C" w:rsidRDefault="007C0B5C" w:rsidP="00102A74">
      <w:pPr>
        <w:pStyle w:val="a3"/>
        <w:spacing w:before="0" w:beforeAutospacing="0" w:after="0" w:afterAutospacing="0" w:line="360" w:lineRule="auto"/>
        <w:jc w:val="center"/>
        <w:rPr>
          <w:sz w:val="28"/>
          <w:szCs w:val="28"/>
          <w:lang w:val="en-US"/>
        </w:rPr>
      </w:pPr>
    </w:p>
    <w:p w14:paraId="0D152995" w14:textId="77777777" w:rsidR="007C0B5C" w:rsidRDefault="007C0B5C" w:rsidP="00102A74">
      <w:pPr>
        <w:pStyle w:val="a3"/>
        <w:spacing w:before="0" w:beforeAutospacing="0" w:after="0" w:afterAutospacing="0" w:line="360" w:lineRule="auto"/>
        <w:jc w:val="center"/>
        <w:rPr>
          <w:sz w:val="28"/>
          <w:szCs w:val="28"/>
          <w:lang w:val="en-US"/>
        </w:rPr>
      </w:pPr>
    </w:p>
    <w:p w14:paraId="7E1A49B1" w14:textId="7FE8DFDD" w:rsidR="00102A74" w:rsidRDefault="00BA6093" w:rsidP="00102A74">
      <w:pPr>
        <w:pStyle w:val="a3"/>
        <w:spacing w:before="0" w:beforeAutospacing="0" w:after="0" w:afterAutospacing="0" w:line="360" w:lineRule="auto"/>
        <w:jc w:val="center"/>
        <w:rPr>
          <w:sz w:val="28"/>
          <w:szCs w:val="28"/>
        </w:rPr>
      </w:pPr>
      <w:r>
        <w:rPr>
          <w:sz w:val="28"/>
          <w:szCs w:val="28"/>
          <w:lang w:val="en-US"/>
        </w:rPr>
        <w:t xml:space="preserve">Kharkiv </w:t>
      </w:r>
    </w:p>
    <w:p w14:paraId="518A00B6" w14:textId="77777777" w:rsidR="00102A74" w:rsidRPr="007C0B5C" w:rsidRDefault="00BA6093" w:rsidP="00102A74">
      <w:pPr>
        <w:pStyle w:val="a3"/>
        <w:spacing w:before="0" w:beforeAutospacing="0" w:after="0" w:afterAutospacing="0" w:line="360" w:lineRule="auto"/>
        <w:jc w:val="center"/>
        <w:rPr>
          <w:sz w:val="28"/>
          <w:szCs w:val="28"/>
          <w:lang w:val="en-US"/>
        </w:rPr>
      </w:pPr>
      <w:r>
        <w:rPr>
          <w:sz w:val="28"/>
          <w:szCs w:val="28"/>
          <w:lang w:val="en-US"/>
        </w:rPr>
        <w:t>2025</w:t>
      </w:r>
    </w:p>
    <w:p w14:paraId="364A383C" w14:textId="77777777" w:rsidR="00121A98" w:rsidRDefault="00BA6093" w:rsidP="00D7256E">
      <w:pPr>
        <w:pStyle w:val="a3"/>
        <w:spacing w:after="0" w:line="276" w:lineRule="auto"/>
        <w:ind w:firstLine="709"/>
        <w:jc w:val="both"/>
        <w:rPr>
          <w:b/>
          <w:sz w:val="28"/>
          <w:szCs w:val="28"/>
        </w:rPr>
      </w:pPr>
      <w:r>
        <w:rPr>
          <w:b/>
          <w:bCs/>
          <w:sz w:val="28"/>
          <w:szCs w:val="28"/>
          <w:lang w:val="en-US"/>
        </w:rPr>
        <w:lastRenderedPageBreak/>
        <w:t xml:space="preserve">International Scientific and Practical Workshop "Interdisciplinary Research of Urbanized Spaces in the Context of the Sustainable Development Concept" </w:t>
      </w:r>
    </w:p>
    <w:p w14:paraId="585C21C6" w14:textId="60FFD9BD" w:rsidR="00102A74" w:rsidRPr="00121A98" w:rsidRDefault="00BA6093" w:rsidP="00D7256E">
      <w:pPr>
        <w:pStyle w:val="a3"/>
        <w:spacing w:after="0" w:line="276" w:lineRule="auto"/>
        <w:ind w:firstLine="709"/>
        <w:jc w:val="both"/>
        <w:rPr>
          <w:sz w:val="28"/>
          <w:szCs w:val="28"/>
        </w:rPr>
      </w:pPr>
      <w:r>
        <w:rPr>
          <w:sz w:val="28"/>
          <w:szCs w:val="28"/>
          <w:lang w:val="en-US"/>
        </w:rPr>
        <w:t xml:space="preserve">The </w:t>
      </w:r>
      <w:r w:rsidR="007C0B5C">
        <w:rPr>
          <w:sz w:val="28"/>
          <w:szCs w:val="28"/>
          <w:lang w:val="en-US"/>
        </w:rPr>
        <w:t>workshop</w:t>
      </w:r>
      <w:r>
        <w:rPr>
          <w:sz w:val="28"/>
          <w:szCs w:val="28"/>
          <w:lang w:val="en-US"/>
        </w:rPr>
        <w:t xml:space="preserve"> is held </w:t>
      </w:r>
      <w:proofErr w:type="spellStart"/>
      <w:r w:rsidR="00981DB1" w:rsidRPr="00981DB1">
        <w:rPr>
          <w:sz w:val="28"/>
          <w:szCs w:val="28"/>
        </w:rPr>
        <w:t>in</w:t>
      </w:r>
      <w:proofErr w:type="spellEnd"/>
      <w:r w:rsidR="00981DB1" w:rsidRPr="00981DB1">
        <w:rPr>
          <w:sz w:val="28"/>
          <w:szCs w:val="28"/>
        </w:rPr>
        <w:t xml:space="preserve"> </w:t>
      </w:r>
      <w:proofErr w:type="spellStart"/>
      <w:r w:rsidR="00981DB1" w:rsidRPr="00981DB1">
        <w:rPr>
          <w:sz w:val="28"/>
          <w:szCs w:val="28"/>
        </w:rPr>
        <w:t>accordance</w:t>
      </w:r>
      <w:proofErr w:type="spellEnd"/>
      <w:r w:rsidR="00981DB1" w:rsidRPr="00981DB1">
        <w:rPr>
          <w:sz w:val="28"/>
          <w:szCs w:val="28"/>
        </w:rPr>
        <w:t xml:space="preserve"> </w:t>
      </w:r>
      <w:proofErr w:type="spellStart"/>
      <w:r w:rsidR="00981DB1" w:rsidRPr="00981DB1">
        <w:rPr>
          <w:sz w:val="28"/>
          <w:szCs w:val="28"/>
        </w:rPr>
        <w:t>with</w:t>
      </w:r>
      <w:proofErr w:type="spellEnd"/>
      <w:r w:rsidR="00981DB1" w:rsidRPr="00981DB1">
        <w:rPr>
          <w:sz w:val="28"/>
          <w:szCs w:val="28"/>
        </w:rPr>
        <w:t xml:space="preserve"> </w:t>
      </w:r>
      <w:proofErr w:type="spellStart"/>
      <w:r w:rsidR="00981DB1" w:rsidRPr="00981DB1">
        <w:rPr>
          <w:sz w:val="28"/>
          <w:szCs w:val="28"/>
        </w:rPr>
        <w:t>the</w:t>
      </w:r>
      <w:proofErr w:type="spellEnd"/>
      <w:r w:rsidR="00981DB1" w:rsidRPr="00981DB1">
        <w:rPr>
          <w:sz w:val="28"/>
          <w:szCs w:val="28"/>
        </w:rPr>
        <w:t xml:space="preserve"> </w:t>
      </w:r>
      <w:proofErr w:type="spellStart"/>
      <w:r w:rsidR="00981DB1" w:rsidRPr="00981DB1">
        <w:rPr>
          <w:sz w:val="28"/>
          <w:szCs w:val="28"/>
        </w:rPr>
        <w:t>Strategic</w:t>
      </w:r>
      <w:proofErr w:type="spellEnd"/>
      <w:r w:rsidR="00981DB1" w:rsidRPr="00981DB1">
        <w:rPr>
          <w:sz w:val="28"/>
          <w:szCs w:val="28"/>
        </w:rPr>
        <w:t xml:space="preserve"> </w:t>
      </w:r>
      <w:proofErr w:type="spellStart"/>
      <w:r w:rsidR="00981DB1" w:rsidRPr="00981DB1">
        <w:rPr>
          <w:sz w:val="28"/>
          <w:szCs w:val="28"/>
        </w:rPr>
        <w:t>Goals</w:t>
      </w:r>
      <w:proofErr w:type="spellEnd"/>
      <w:r w:rsidR="00981DB1" w:rsidRPr="00981DB1">
        <w:rPr>
          <w:sz w:val="28"/>
          <w:szCs w:val="28"/>
        </w:rPr>
        <w:t xml:space="preserve"> </w:t>
      </w:r>
      <w:proofErr w:type="spellStart"/>
      <w:r w:rsidR="00981DB1" w:rsidRPr="00981DB1">
        <w:rPr>
          <w:sz w:val="28"/>
          <w:szCs w:val="28"/>
        </w:rPr>
        <w:t>and</w:t>
      </w:r>
      <w:proofErr w:type="spellEnd"/>
      <w:r w:rsidR="00981DB1" w:rsidRPr="00981DB1">
        <w:rPr>
          <w:sz w:val="28"/>
          <w:szCs w:val="28"/>
        </w:rPr>
        <w:t xml:space="preserve"> </w:t>
      </w:r>
      <w:proofErr w:type="spellStart"/>
      <w:r w:rsidR="00981DB1" w:rsidRPr="00981DB1">
        <w:rPr>
          <w:sz w:val="28"/>
          <w:szCs w:val="28"/>
        </w:rPr>
        <w:t>Intentions</w:t>
      </w:r>
      <w:proofErr w:type="spellEnd"/>
      <w:r w:rsidR="00981DB1" w:rsidRPr="00981DB1">
        <w:rPr>
          <w:sz w:val="28"/>
          <w:szCs w:val="28"/>
        </w:rPr>
        <w:t xml:space="preserve"> </w:t>
      </w:r>
      <w:proofErr w:type="spellStart"/>
      <w:r w:rsidR="00981DB1" w:rsidRPr="00981DB1">
        <w:rPr>
          <w:sz w:val="28"/>
          <w:szCs w:val="28"/>
        </w:rPr>
        <w:t>of</w:t>
      </w:r>
      <w:proofErr w:type="spellEnd"/>
      <w:r w:rsidR="00981DB1" w:rsidRPr="00981DB1">
        <w:rPr>
          <w:sz w:val="28"/>
          <w:szCs w:val="28"/>
        </w:rPr>
        <w:t xml:space="preserve"> </w:t>
      </w:r>
      <w:proofErr w:type="spellStart"/>
      <w:r w:rsidR="00981DB1" w:rsidRPr="00981DB1">
        <w:rPr>
          <w:sz w:val="28"/>
          <w:szCs w:val="28"/>
        </w:rPr>
        <w:t>Karazin</w:t>
      </w:r>
      <w:proofErr w:type="spellEnd"/>
      <w:r w:rsidR="00981DB1" w:rsidRPr="00981DB1">
        <w:rPr>
          <w:sz w:val="28"/>
          <w:szCs w:val="28"/>
        </w:rPr>
        <w:t xml:space="preserve"> </w:t>
      </w:r>
      <w:proofErr w:type="spellStart"/>
      <w:r w:rsidR="00981DB1" w:rsidRPr="00981DB1">
        <w:rPr>
          <w:sz w:val="28"/>
          <w:szCs w:val="28"/>
        </w:rPr>
        <w:t>University</w:t>
      </w:r>
      <w:proofErr w:type="spellEnd"/>
      <w:r w:rsidR="00981DB1" w:rsidRPr="00981DB1">
        <w:rPr>
          <w:sz w:val="28"/>
          <w:szCs w:val="28"/>
        </w:rPr>
        <w:t xml:space="preserve"> </w:t>
      </w:r>
      <w:proofErr w:type="spellStart"/>
      <w:r w:rsidR="00981DB1" w:rsidRPr="00981DB1">
        <w:rPr>
          <w:sz w:val="28"/>
          <w:szCs w:val="28"/>
        </w:rPr>
        <w:t>until</w:t>
      </w:r>
      <w:proofErr w:type="spellEnd"/>
      <w:r w:rsidR="00981DB1" w:rsidRPr="00981DB1">
        <w:rPr>
          <w:sz w:val="28"/>
          <w:szCs w:val="28"/>
        </w:rPr>
        <w:t xml:space="preserve"> 2030 </w:t>
      </w:r>
      <w:r>
        <w:rPr>
          <w:sz w:val="28"/>
          <w:szCs w:val="28"/>
          <w:lang w:val="en-US"/>
        </w:rPr>
        <w:t xml:space="preserve">within the framework of the project </w:t>
      </w:r>
      <w:r>
        <w:rPr>
          <w:b/>
          <w:bCs/>
          <w:sz w:val="28"/>
          <w:szCs w:val="28"/>
          <w:lang w:val="en-US"/>
        </w:rPr>
        <w:t xml:space="preserve">Competence Aid </w:t>
      </w:r>
      <w:proofErr w:type="gramStart"/>
      <w:r>
        <w:rPr>
          <w:b/>
          <w:bCs/>
          <w:sz w:val="28"/>
          <w:szCs w:val="28"/>
          <w:lang w:val="en-US"/>
        </w:rPr>
        <w:t>For</w:t>
      </w:r>
      <w:proofErr w:type="gramEnd"/>
      <w:r>
        <w:rPr>
          <w:b/>
          <w:bCs/>
          <w:sz w:val="28"/>
          <w:szCs w:val="28"/>
          <w:lang w:val="en-US"/>
        </w:rPr>
        <w:t xml:space="preserve"> Ukraine (CAFU)</w:t>
      </w:r>
      <w:r>
        <w:rPr>
          <w:sz w:val="28"/>
          <w:szCs w:val="28"/>
          <w:lang w:val="en-US"/>
        </w:rPr>
        <w:t xml:space="preserve"> with financial support </w:t>
      </w:r>
      <w:r>
        <w:rPr>
          <w:b/>
          <w:bCs/>
          <w:sz w:val="28"/>
          <w:szCs w:val="28"/>
          <w:lang w:val="en-US"/>
        </w:rPr>
        <w:t>Swedish Institute.</w:t>
      </w:r>
    </w:p>
    <w:p w14:paraId="618889CF" w14:textId="77777777" w:rsidR="005206DC" w:rsidRPr="00C47853" w:rsidRDefault="00BA6093" w:rsidP="00102A74">
      <w:pPr>
        <w:pStyle w:val="a3"/>
        <w:spacing w:before="0" w:beforeAutospacing="0" w:after="0" w:afterAutospacing="0" w:line="276" w:lineRule="auto"/>
        <w:ind w:firstLine="709"/>
        <w:jc w:val="both"/>
        <w:rPr>
          <w:sz w:val="28"/>
          <w:szCs w:val="28"/>
        </w:rPr>
      </w:pPr>
      <w:r>
        <w:rPr>
          <w:b/>
          <w:bCs/>
          <w:sz w:val="28"/>
          <w:szCs w:val="28"/>
          <w:lang w:val="en-US"/>
        </w:rPr>
        <w:t xml:space="preserve">Dates: </w:t>
      </w:r>
      <w:r>
        <w:rPr>
          <w:sz w:val="28"/>
          <w:szCs w:val="28"/>
          <w:lang w:val="en-US"/>
        </w:rPr>
        <w:t xml:space="preserve">February 4-5, 2025 </w:t>
      </w:r>
    </w:p>
    <w:p w14:paraId="4E1BC515" w14:textId="77777777" w:rsidR="005206DC" w:rsidRPr="00C47853" w:rsidRDefault="00BA6093" w:rsidP="00102A74">
      <w:pPr>
        <w:pStyle w:val="a3"/>
        <w:spacing w:before="0" w:beforeAutospacing="0" w:after="0" w:afterAutospacing="0" w:line="276" w:lineRule="auto"/>
        <w:ind w:firstLine="709"/>
        <w:jc w:val="both"/>
        <w:rPr>
          <w:sz w:val="28"/>
          <w:szCs w:val="28"/>
        </w:rPr>
      </w:pPr>
      <w:r>
        <w:rPr>
          <w:b/>
          <w:bCs/>
          <w:sz w:val="28"/>
          <w:szCs w:val="28"/>
          <w:lang w:val="en-US"/>
        </w:rPr>
        <w:t xml:space="preserve">Organizer: </w:t>
      </w:r>
      <w:r>
        <w:rPr>
          <w:sz w:val="28"/>
          <w:szCs w:val="28"/>
          <w:lang w:val="en-US"/>
        </w:rPr>
        <w:t>K. Niemets Department of Human Geography and Regional Studies of the Faculty of Geology, Geography, Recreation and Tourism of V.N. Karazin Kharkiv National University</w:t>
      </w:r>
    </w:p>
    <w:p w14:paraId="1A648C46" w14:textId="2ABE4970" w:rsidR="00FA527A" w:rsidRPr="00541218" w:rsidRDefault="00BA6093" w:rsidP="00FA527A">
      <w:pPr>
        <w:pStyle w:val="a3"/>
        <w:spacing w:before="0" w:beforeAutospacing="0" w:after="0" w:afterAutospacing="0" w:line="276" w:lineRule="auto"/>
        <w:ind w:firstLine="709"/>
        <w:jc w:val="both"/>
        <w:rPr>
          <w:sz w:val="28"/>
          <w:szCs w:val="28"/>
        </w:rPr>
      </w:pPr>
      <w:r>
        <w:rPr>
          <w:b/>
          <w:bCs/>
          <w:sz w:val="28"/>
          <w:szCs w:val="28"/>
          <w:lang w:val="en-US"/>
        </w:rPr>
        <w:t xml:space="preserve">Participants: </w:t>
      </w:r>
      <w:r>
        <w:rPr>
          <w:sz w:val="28"/>
          <w:szCs w:val="28"/>
          <w:lang w:val="en-US"/>
        </w:rPr>
        <w:t xml:space="preserve">students, PhD students, young researchers dealing with issues in the field of human geography, </w:t>
      </w:r>
      <w:r w:rsidR="00F377B0" w:rsidRPr="00F377B0">
        <w:rPr>
          <w:sz w:val="28"/>
          <w:szCs w:val="28"/>
          <w:lang w:val="en-US"/>
        </w:rPr>
        <w:t>environmental science, sustainable development</w:t>
      </w:r>
      <w:r w:rsidR="00981DB1">
        <w:rPr>
          <w:sz w:val="28"/>
          <w:szCs w:val="28"/>
          <w:lang w:val="en-US"/>
        </w:rPr>
        <w:t xml:space="preserve">, </w:t>
      </w:r>
      <w:r>
        <w:rPr>
          <w:sz w:val="28"/>
          <w:szCs w:val="28"/>
          <w:lang w:val="en-US"/>
        </w:rPr>
        <w:t>architecture, and all those who are interested in urban research.</w:t>
      </w:r>
    </w:p>
    <w:p w14:paraId="1E662483" w14:textId="59E6FA66" w:rsidR="005206DC" w:rsidRPr="00C47853" w:rsidRDefault="00BA6093" w:rsidP="00102A74">
      <w:pPr>
        <w:pStyle w:val="a3"/>
        <w:spacing w:before="0" w:beforeAutospacing="0" w:after="0" w:afterAutospacing="0" w:line="276" w:lineRule="auto"/>
        <w:ind w:firstLine="709"/>
        <w:jc w:val="both"/>
        <w:rPr>
          <w:b/>
          <w:sz w:val="28"/>
          <w:szCs w:val="28"/>
        </w:rPr>
      </w:pPr>
      <w:r>
        <w:rPr>
          <w:b/>
          <w:bCs/>
          <w:sz w:val="28"/>
          <w:szCs w:val="28"/>
          <w:lang w:val="en-US"/>
        </w:rPr>
        <w:t xml:space="preserve">City, country: </w:t>
      </w:r>
      <w:r>
        <w:rPr>
          <w:sz w:val="28"/>
          <w:szCs w:val="28"/>
          <w:lang w:val="en-US"/>
        </w:rPr>
        <w:t>Kharkiv, Ukraine</w:t>
      </w:r>
      <w:r>
        <w:rPr>
          <w:b/>
          <w:bCs/>
          <w:sz w:val="28"/>
          <w:szCs w:val="28"/>
          <w:lang w:val="en-US"/>
        </w:rPr>
        <w:t xml:space="preserve"> </w:t>
      </w:r>
    </w:p>
    <w:p w14:paraId="4F936937" w14:textId="77777777" w:rsidR="005206DC" w:rsidRPr="00C47853" w:rsidRDefault="00BA6093" w:rsidP="00102A74">
      <w:pPr>
        <w:pStyle w:val="a3"/>
        <w:spacing w:before="0" w:beforeAutospacing="0" w:after="0" w:afterAutospacing="0" w:line="276" w:lineRule="auto"/>
        <w:ind w:firstLine="709"/>
        <w:jc w:val="both"/>
        <w:rPr>
          <w:b/>
          <w:sz w:val="28"/>
          <w:szCs w:val="28"/>
        </w:rPr>
      </w:pPr>
      <w:r>
        <w:rPr>
          <w:b/>
          <w:bCs/>
          <w:sz w:val="28"/>
          <w:szCs w:val="28"/>
          <w:lang w:val="en-US"/>
        </w:rPr>
        <w:t xml:space="preserve">Language: </w:t>
      </w:r>
      <w:r>
        <w:rPr>
          <w:sz w:val="28"/>
          <w:szCs w:val="28"/>
          <w:lang w:val="en-US"/>
        </w:rPr>
        <w:t xml:space="preserve">English, Ukrainian </w:t>
      </w:r>
    </w:p>
    <w:p w14:paraId="65384296" w14:textId="77777777" w:rsidR="00102A74" w:rsidRDefault="00102A74" w:rsidP="008F5F17">
      <w:pPr>
        <w:pStyle w:val="a3"/>
        <w:spacing w:before="0" w:beforeAutospacing="0" w:after="0" w:afterAutospacing="0"/>
        <w:jc w:val="center"/>
        <w:rPr>
          <w:b/>
        </w:rPr>
      </w:pPr>
    </w:p>
    <w:p w14:paraId="3A5F6C01" w14:textId="77777777" w:rsidR="00186D66" w:rsidRDefault="00186D66" w:rsidP="008F5F17">
      <w:pPr>
        <w:pStyle w:val="a3"/>
        <w:spacing w:before="0" w:beforeAutospacing="0" w:after="0" w:afterAutospacing="0"/>
        <w:jc w:val="center"/>
        <w:rPr>
          <w:b/>
        </w:rPr>
      </w:pPr>
    </w:p>
    <w:p w14:paraId="79BF3156" w14:textId="77777777" w:rsidR="00E80F0C" w:rsidRDefault="00BA6093" w:rsidP="008F5F17">
      <w:pPr>
        <w:pStyle w:val="a3"/>
        <w:spacing w:before="0" w:beforeAutospacing="0" w:after="0" w:afterAutospacing="0"/>
        <w:jc w:val="center"/>
        <w:rPr>
          <w:b/>
          <w:sz w:val="28"/>
          <w:szCs w:val="28"/>
        </w:rPr>
      </w:pPr>
      <w:r>
        <w:rPr>
          <w:b/>
          <w:bCs/>
          <w:sz w:val="28"/>
          <w:szCs w:val="28"/>
          <w:lang w:val="en-US"/>
        </w:rPr>
        <w:t>Organizing Committeeof the Workshop:</w:t>
      </w:r>
    </w:p>
    <w:p w14:paraId="36D49B51" w14:textId="77777777" w:rsidR="00395BCE" w:rsidRPr="00395BCE" w:rsidRDefault="00395BCE" w:rsidP="008F5F17">
      <w:pPr>
        <w:pStyle w:val="a3"/>
        <w:spacing w:before="0" w:beforeAutospacing="0" w:after="0" w:afterAutospacing="0"/>
        <w:jc w:val="center"/>
        <w:rPr>
          <w:b/>
          <w:sz w:val="28"/>
          <w:szCs w:val="28"/>
        </w:rPr>
      </w:pPr>
    </w:p>
    <w:tbl>
      <w:tblPr>
        <w:tblW w:w="9390" w:type="dxa"/>
        <w:tblInd w:w="108" w:type="dxa"/>
        <w:tblLook w:val="04A0" w:firstRow="1" w:lastRow="0" w:firstColumn="1" w:lastColumn="0" w:noHBand="0" w:noVBand="1"/>
      </w:tblPr>
      <w:tblGrid>
        <w:gridCol w:w="3119"/>
        <w:gridCol w:w="6271"/>
      </w:tblGrid>
      <w:tr w:rsidR="00793306" w14:paraId="2459CE8A" w14:textId="77777777" w:rsidTr="00C47853">
        <w:tc>
          <w:tcPr>
            <w:tcW w:w="3119" w:type="dxa"/>
            <w:shd w:val="clear" w:color="auto" w:fill="auto"/>
          </w:tcPr>
          <w:p w14:paraId="15573BA2" w14:textId="77777777" w:rsidR="00CD47AB" w:rsidRPr="00395BCE" w:rsidRDefault="00BA6093" w:rsidP="008F5F17">
            <w:pPr>
              <w:spacing w:after="0"/>
              <w:jc w:val="both"/>
              <w:rPr>
                <w:rFonts w:ascii="Times New Roman" w:hAnsi="Times New Roman" w:cs="Times New Roman"/>
                <w:b/>
                <w:sz w:val="28"/>
                <w:szCs w:val="28"/>
              </w:rPr>
            </w:pPr>
            <w:r>
              <w:rPr>
                <w:rFonts w:ascii="Times New Roman" w:eastAsia="Times New Roman" w:hAnsi="Times New Roman" w:cs="Times New Roman"/>
                <w:b/>
                <w:bCs/>
                <w:sz w:val="28"/>
                <w:szCs w:val="28"/>
                <w:lang w:val="en-US"/>
              </w:rPr>
              <w:t>Anatoliy BABICHEV</w:t>
            </w:r>
          </w:p>
        </w:tc>
        <w:tc>
          <w:tcPr>
            <w:tcW w:w="6271" w:type="dxa"/>
            <w:shd w:val="clear" w:color="auto" w:fill="auto"/>
          </w:tcPr>
          <w:p w14:paraId="4E977B16" w14:textId="45FDB43E" w:rsidR="00CD47AB" w:rsidRPr="00395BCE" w:rsidRDefault="00BA6093" w:rsidP="00FA527A">
            <w:pPr>
              <w:spacing w:after="0"/>
              <w:jc w:val="both"/>
              <w:rPr>
                <w:rFonts w:ascii="Times New Roman" w:hAnsi="Times New Roman" w:cs="Times New Roman"/>
                <w:sz w:val="28"/>
                <w:szCs w:val="28"/>
              </w:rPr>
            </w:pPr>
            <w:r>
              <w:rPr>
                <w:rFonts w:ascii="Times New Roman" w:eastAsia="Times New Roman" w:hAnsi="Times New Roman" w:cs="Times New Roman"/>
                <w:sz w:val="28"/>
                <w:szCs w:val="28"/>
                <w:lang w:val="en-US"/>
              </w:rPr>
              <w:t>Head of the Committee, PhD in Public Administration, Associate Professor, Vice-Rector for Research and Teaching of V.N. Karazin Kharkiv National University;</w:t>
            </w:r>
          </w:p>
        </w:tc>
      </w:tr>
      <w:tr w:rsidR="00793306" w14:paraId="42A61899" w14:textId="77777777" w:rsidTr="00C47853">
        <w:tc>
          <w:tcPr>
            <w:tcW w:w="3119" w:type="dxa"/>
            <w:shd w:val="clear" w:color="auto" w:fill="auto"/>
          </w:tcPr>
          <w:p w14:paraId="24554BEB" w14:textId="77777777" w:rsidR="00C47853" w:rsidRPr="00395BCE" w:rsidRDefault="00BA6093" w:rsidP="008F5F17">
            <w:pPr>
              <w:spacing w:after="0"/>
              <w:jc w:val="both"/>
              <w:rPr>
                <w:rFonts w:ascii="Times New Roman" w:hAnsi="Times New Roman" w:cs="Times New Roman"/>
                <w:b/>
                <w:sz w:val="28"/>
                <w:szCs w:val="28"/>
              </w:rPr>
            </w:pPr>
            <w:r>
              <w:rPr>
                <w:rFonts w:ascii="Times New Roman" w:eastAsia="Times New Roman" w:hAnsi="Times New Roman" w:cs="Times New Roman"/>
                <w:b/>
                <w:bCs/>
                <w:sz w:val="28"/>
                <w:szCs w:val="28"/>
                <w:lang w:val="en-US"/>
              </w:rPr>
              <w:t>Liudmyla NIEMETS</w:t>
            </w:r>
          </w:p>
          <w:p w14:paraId="774E2A4B" w14:textId="77777777" w:rsidR="00C47853" w:rsidRPr="00395BCE" w:rsidRDefault="00C47853" w:rsidP="008F5F17">
            <w:pPr>
              <w:spacing w:after="0"/>
              <w:jc w:val="both"/>
              <w:rPr>
                <w:rFonts w:ascii="Times New Roman" w:hAnsi="Times New Roman" w:cs="Times New Roman"/>
                <w:b/>
                <w:sz w:val="28"/>
                <w:szCs w:val="28"/>
                <w:highlight w:val="yellow"/>
              </w:rPr>
            </w:pPr>
          </w:p>
        </w:tc>
        <w:tc>
          <w:tcPr>
            <w:tcW w:w="6271" w:type="dxa"/>
            <w:shd w:val="clear" w:color="auto" w:fill="auto"/>
          </w:tcPr>
          <w:p w14:paraId="0CB97ABB" w14:textId="77777777" w:rsidR="00C47853" w:rsidRPr="005C3500" w:rsidRDefault="00BA6093" w:rsidP="005C3500">
            <w:pPr>
              <w:spacing w:after="0"/>
              <w:jc w:val="both"/>
              <w:rPr>
                <w:rFonts w:ascii="Times New Roman" w:hAnsi="Times New Roman" w:cs="Times New Roman"/>
                <w:b/>
                <w:i/>
                <w:sz w:val="28"/>
                <w:szCs w:val="28"/>
                <w:highlight w:val="yellow"/>
              </w:rPr>
            </w:pPr>
            <w:r>
              <w:rPr>
                <w:rFonts w:ascii="Times New Roman" w:eastAsia="Times New Roman" w:hAnsi="Times New Roman" w:cs="Times New Roman"/>
                <w:sz w:val="28"/>
                <w:szCs w:val="28"/>
                <w:lang w:val="en-US"/>
              </w:rPr>
              <w:t>Deputy Head of the Committee, D. Sc.  in Geography, Professor, K. Niemets Department of Human Geography and Regional Studies of the Faculty of Geology, Geography, Recreation and Tourism of V. N.  Karazin Kharkiv National University;</w:t>
            </w:r>
          </w:p>
        </w:tc>
      </w:tr>
      <w:tr w:rsidR="00793306" w14:paraId="60B1CF3C" w14:textId="77777777" w:rsidTr="00C47853">
        <w:tc>
          <w:tcPr>
            <w:tcW w:w="3119" w:type="dxa"/>
            <w:shd w:val="clear" w:color="auto" w:fill="auto"/>
          </w:tcPr>
          <w:p w14:paraId="790A760D" w14:textId="77777777" w:rsidR="00C47853" w:rsidRPr="00395BCE" w:rsidRDefault="00BA6093" w:rsidP="008F5F17">
            <w:pPr>
              <w:spacing w:after="0"/>
              <w:jc w:val="both"/>
              <w:rPr>
                <w:rFonts w:ascii="Times New Roman" w:hAnsi="Times New Roman" w:cs="Times New Roman"/>
                <w:b/>
                <w:sz w:val="28"/>
                <w:szCs w:val="28"/>
              </w:rPr>
            </w:pPr>
            <w:r>
              <w:rPr>
                <w:rFonts w:ascii="Times New Roman" w:eastAsia="Times New Roman" w:hAnsi="Times New Roman" w:cs="Times New Roman"/>
                <w:b/>
                <w:bCs/>
                <w:sz w:val="28"/>
                <w:szCs w:val="28"/>
                <w:lang w:val="en-US"/>
              </w:rPr>
              <w:t>Kateryna SEGIDA</w:t>
            </w:r>
          </w:p>
          <w:p w14:paraId="215FD413" w14:textId="77777777" w:rsidR="00C47853" w:rsidRPr="00395BCE" w:rsidRDefault="00C47853" w:rsidP="008F5F17">
            <w:pPr>
              <w:spacing w:after="0"/>
              <w:jc w:val="both"/>
              <w:rPr>
                <w:rFonts w:ascii="Times New Roman" w:hAnsi="Times New Roman" w:cs="Times New Roman"/>
                <w:b/>
                <w:sz w:val="28"/>
                <w:szCs w:val="28"/>
                <w:highlight w:val="yellow"/>
              </w:rPr>
            </w:pPr>
          </w:p>
        </w:tc>
        <w:tc>
          <w:tcPr>
            <w:tcW w:w="6271" w:type="dxa"/>
            <w:shd w:val="clear" w:color="auto" w:fill="auto"/>
          </w:tcPr>
          <w:p w14:paraId="7457A069" w14:textId="5C5D85CA" w:rsidR="00C47853" w:rsidRPr="005C3500" w:rsidRDefault="00BA6093" w:rsidP="005C3500">
            <w:pPr>
              <w:spacing w:after="0"/>
              <w:jc w:val="both"/>
              <w:rPr>
                <w:rFonts w:ascii="Times New Roman" w:hAnsi="Times New Roman" w:cs="Times New Roman"/>
                <w:b/>
                <w:i/>
                <w:sz w:val="28"/>
                <w:szCs w:val="28"/>
                <w:highlight w:val="yellow"/>
              </w:rPr>
            </w:pPr>
            <w:r>
              <w:rPr>
                <w:rFonts w:ascii="Times New Roman" w:eastAsia="Times New Roman" w:hAnsi="Times New Roman" w:cs="Times New Roman"/>
                <w:sz w:val="28"/>
                <w:szCs w:val="28"/>
                <w:lang w:val="en-US"/>
              </w:rPr>
              <w:t>Deputy Head of the Committee, D. Sc.  in Geography, Professor, Professor of K. Niemets Department of Human Geography and Regional Studies of the Faculty of Geology, Geography, Recreation and Tourism of V. N. Karazin Kharkiv National University;</w:t>
            </w:r>
          </w:p>
        </w:tc>
      </w:tr>
      <w:tr w:rsidR="00793306" w14:paraId="28DDC8C9" w14:textId="77777777" w:rsidTr="00C47853">
        <w:tc>
          <w:tcPr>
            <w:tcW w:w="3119" w:type="dxa"/>
            <w:shd w:val="clear" w:color="auto" w:fill="auto"/>
          </w:tcPr>
          <w:p w14:paraId="20680AA3" w14:textId="77777777" w:rsidR="008C72CE" w:rsidRPr="00395BCE" w:rsidRDefault="00BA6093" w:rsidP="008C72CE">
            <w:pPr>
              <w:spacing w:after="0"/>
              <w:jc w:val="both"/>
              <w:rPr>
                <w:rFonts w:ascii="Times New Roman" w:hAnsi="Times New Roman" w:cs="Times New Roman"/>
                <w:b/>
                <w:sz w:val="28"/>
                <w:szCs w:val="28"/>
              </w:rPr>
            </w:pPr>
            <w:r>
              <w:rPr>
                <w:rFonts w:ascii="Times New Roman" w:eastAsia="Times New Roman" w:hAnsi="Times New Roman" w:cs="Times New Roman"/>
                <w:b/>
                <w:bCs/>
                <w:sz w:val="28"/>
                <w:szCs w:val="28"/>
                <w:lang w:val="en-US"/>
              </w:rPr>
              <w:t>Kateryna KRAVCHENKO</w:t>
            </w:r>
          </w:p>
          <w:p w14:paraId="526CE0E3" w14:textId="77777777" w:rsidR="008C72CE" w:rsidRPr="00395BCE" w:rsidRDefault="008C72CE" w:rsidP="008C72CE">
            <w:pPr>
              <w:spacing w:after="0"/>
              <w:jc w:val="both"/>
              <w:rPr>
                <w:rFonts w:ascii="Times New Roman" w:hAnsi="Times New Roman" w:cs="Times New Roman"/>
                <w:b/>
                <w:sz w:val="28"/>
                <w:szCs w:val="28"/>
              </w:rPr>
            </w:pPr>
          </w:p>
        </w:tc>
        <w:tc>
          <w:tcPr>
            <w:tcW w:w="6271" w:type="dxa"/>
            <w:shd w:val="clear" w:color="auto" w:fill="auto"/>
          </w:tcPr>
          <w:p w14:paraId="35FC3DDB" w14:textId="220A4570" w:rsidR="008C72CE" w:rsidRPr="005C3500" w:rsidRDefault="00BA6093" w:rsidP="00C47DDA">
            <w:pPr>
              <w:spacing w:after="0"/>
              <w:jc w:val="both"/>
              <w:rPr>
                <w:rFonts w:ascii="Times New Roman" w:hAnsi="Times New Roman" w:cs="Times New Roman"/>
                <w:sz w:val="28"/>
                <w:szCs w:val="28"/>
              </w:rPr>
            </w:pPr>
            <w:r>
              <w:rPr>
                <w:rFonts w:ascii="Times New Roman" w:eastAsia="Times New Roman" w:hAnsi="Times New Roman" w:cs="Times New Roman"/>
                <w:sz w:val="28"/>
                <w:szCs w:val="28"/>
                <w:lang w:val="en-US"/>
              </w:rPr>
              <w:t>Secretary of the Committee, PhD in Geography, Associate Professor, Associate Professor of K.</w:t>
            </w:r>
            <w:r w:rsidR="007C0B5C">
              <w:rPr>
                <w:rFonts w:ascii="Times New Roman" w:eastAsia="Times New Roman" w:hAnsi="Times New Roman" w:cs="Times New Roman"/>
                <w:sz w:val="28"/>
                <w:szCs w:val="28"/>
                <w:lang w:val="en-US"/>
              </w:rPr>
              <w:t> </w:t>
            </w:r>
            <w:proofErr w:type="spellStart"/>
            <w:r>
              <w:rPr>
                <w:rFonts w:ascii="Times New Roman" w:eastAsia="Times New Roman" w:hAnsi="Times New Roman" w:cs="Times New Roman"/>
                <w:sz w:val="28"/>
                <w:szCs w:val="28"/>
                <w:lang w:val="en-US"/>
              </w:rPr>
              <w:t>Niemets</w:t>
            </w:r>
            <w:proofErr w:type="spellEnd"/>
            <w:r>
              <w:rPr>
                <w:rFonts w:ascii="Times New Roman" w:eastAsia="Times New Roman" w:hAnsi="Times New Roman" w:cs="Times New Roman"/>
                <w:sz w:val="28"/>
                <w:szCs w:val="28"/>
                <w:lang w:val="en-US"/>
              </w:rPr>
              <w:t xml:space="preserve"> Department of Human Geography and Regional Studies of the Faculty of Geology, Geography, Recreation and Tourism of V. N. Karazin Kharkiv National University;</w:t>
            </w:r>
          </w:p>
        </w:tc>
      </w:tr>
      <w:tr w:rsidR="00793306" w14:paraId="494F822A" w14:textId="77777777" w:rsidTr="00C47853">
        <w:tc>
          <w:tcPr>
            <w:tcW w:w="3119" w:type="dxa"/>
            <w:shd w:val="clear" w:color="auto" w:fill="auto"/>
          </w:tcPr>
          <w:p w14:paraId="5F6C92C5" w14:textId="77777777" w:rsidR="008C72CE" w:rsidRPr="00395BCE" w:rsidRDefault="00BA6093" w:rsidP="008C72CE">
            <w:pPr>
              <w:spacing w:after="0"/>
              <w:jc w:val="both"/>
              <w:rPr>
                <w:rFonts w:ascii="Times New Roman" w:hAnsi="Times New Roman" w:cs="Times New Roman"/>
                <w:b/>
                <w:sz w:val="28"/>
                <w:szCs w:val="28"/>
              </w:rPr>
            </w:pPr>
            <w:r>
              <w:rPr>
                <w:rFonts w:ascii="Times New Roman" w:eastAsia="Times New Roman" w:hAnsi="Times New Roman" w:cs="Times New Roman"/>
                <w:b/>
                <w:bCs/>
                <w:sz w:val="28"/>
                <w:szCs w:val="28"/>
                <w:lang w:val="en-US"/>
              </w:rPr>
              <w:lastRenderedPageBreak/>
              <w:t>Vilina PERESADKO</w:t>
            </w:r>
          </w:p>
        </w:tc>
        <w:tc>
          <w:tcPr>
            <w:tcW w:w="6271" w:type="dxa"/>
            <w:shd w:val="clear" w:color="auto" w:fill="auto"/>
          </w:tcPr>
          <w:p w14:paraId="634781E8" w14:textId="4D03B381" w:rsidR="008C72CE" w:rsidRPr="005C3500" w:rsidRDefault="00BA6093" w:rsidP="005C3500">
            <w:pPr>
              <w:spacing w:after="0"/>
              <w:jc w:val="both"/>
              <w:rPr>
                <w:rFonts w:ascii="Times New Roman" w:hAnsi="Times New Roman" w:cs="Times New Roman"/>
                <w:sz w:val="28"/>
                <w:szCs w:val="28"/>
              </w:rPr>
            </w:pPr>
            <w:r>
              <w:rPr>
                <w:rFonts w:ascii="Times New Roman" w:eastAsia="Times New Roman" w:hAnsi="Times New Roman" w:cs="Times New Roman"/>
                <w:sz w:val="28"/>
                <w:szCs w:val="28"/>
                <w:lang w:val="en-US"/>
              </w:rPr>
              <w:t>D. Sc.  in Geography, Professor, Dean of the Faculty of Geology, Geography, Recreation and Tourism, Professor of the Department of Physical Geography and Cartography of V. N. Karazin Kharkiv National University;</w:t>
            </w:r>
          </w:p>
        </w:tc>
      </w:tr>
      <w:tr w:rsidR="00793306" w14:paraId="3F3060B1" w14:textId="77777777" w:rsidTr="00C47853">
        <w:tc>
          <w:tcPr>
            <w:tcW w:w="3119" w:type="dxa"/>
            <w:shd w:val="clear" w:color="auto" w:fill="auto"/>
          </w:tcPr>
          <w:p w14:paraId="0A4159C8" w14:textId="77777777" w:rsidR="008C72CE" w:rsidRPr="00395BCE" w:rsidRDefault="00BA6093" w:rsidP="008C72CE">
            <w:pPr>
              <w:spacing w:after="0"/>
              <w:jc w:val="both"/>
              <w:rPr>
                <w:rFonts w:ascii="Times New Roman" w:hAnsi="Times New Roman" w:cs="Times New Roman"/>
                <w:b/>
                <w:sz w:val="28"/>
                <w:szCs w:val="28"/>
              </w:rPr>
            </w:pPr>
            <w:r>
              <w:rPr>
                <w:rFonts w:ascii="Times New Roman" w:eastAsia="Times New Roman" w:hAnsi="Times New Roman" w:cs="Times New Roman"/>
                <w:b/>
                <w:bCs/>
                <w:sz w:val="28"/>
                <w:szCs w:val="28"/>
                <w:lang w:val="en-US"/>
              </w:rPr>
              <w:t>Liudmyla KLIUCHKO</w:t>
            </w:r>
          </w:p>
          <w:p w14:paraId="081DFCF1" w14:textId="77777777" w:rsidR="008C72CE" w:rsidRPr="00395BCE" w:rsidRDefault="008C72CE" w:rsidP="008C72CE">
            <w:pPr>
              <w:spacing w:after="0"/>
              <w:jc w:val="both"/>
              <w:rPr>
                <w:rFonts w:ascii="Times New Roman" w:hAnsi="Times New Roman" w:cs="Times New Roman"/>
                <w:b/>
                <w:sz w:val="28"/>
                <w:szCs w:val="28"/>
                <w:highlight w:val="yellow"/>
              </w:rPr>
            </w:pPr>
          </w:p>
        </w:tc>
        <w:tc>
          <w:tcPr>
            <w:tcW w:w="6271" w:type="dxa"/>
            <w:shd w:val="clear" w:color="auto" w:fill="auto"/>
          </w:tcPr>
          <w:p w14:paraId="017D4E45" w14:textId="28D34B7D" w:rsidR="008C72CE" w:rsidRPr="005C3500" w:rsidRDefault="00BA6093" w:rsidP="005C3500">
            <w:pPr>
              <w:spacing w:after="0"/>
              <w:jc w:val="both"/>
              <w:rPr>
                <w:rFonts w:ascii="Times New Roman" w:hAnsi="Times New Roman" w:cs="Times New Roman"/>
                <w:b/>
                <w:i/>
                <w:sz w:val="28"/>
                <w:szCs w:val="28"/>
                <w:highlight w:val="yellow"/>
              </w:rPr>
            </w:pPr>
            <w:r>
              <w:rPr>
                <w:rFonts w:ascii="Times New Roman" w:eastAsia="Times New Roman" w:hAnsi="Times New Roman" w:cs="Times New Roman"/>
                <w:sz w:val="28"/>
                <w:szCs w:val="28"/>
                <w:lang w:val="en-US"/>
              </w:rPr>
              <w:t>PhD  in  Geography, Associate Professor, Associate Professor of K. Niemets Department of Human Geography and Regional Studies of the Faculty of Geology, Geography, Recreation and Tourism of V. N. Karazin Kharkiv National University;</w:t>
            </w:r>
          </w:p>
        </w:tc>
      </w:tr>
      <w:tr w:rsidR="00793306" w14:paraId="01E20531" w14:textId="77777777" w:rsidTr="00C47853">
        <w:tc>
          <w:tcPr>
            <w:tcW w:w="3119" w:type="dxa"/>
            <w:shd w:val="clear" w:color="auto" w:fill="auto"/>
          </w:tcPr>
          <w:p w14:paraId="3DFA45E9" w14:textId="77777777" w:rsidR="008C72CE" w:rsidRPr="00395BCE" w:rsidRDefault="00BA6093" w:rsidP="008C72CE">
            <w:pPr>
              <w:spacing w:after="0"/>
              <w:jc w:val="both"/>
              <w:rPr>
                <w:rFonts w:ascii="Times New Roman" w:hAnsi="Times New Roman" w:cs="Times New Roman"/>
                <w:b/>
                <w:sz w:val="28"/>
                <w:szCs w:val="28"/>
              </w:rPr>
            </w:pPr>
            <w:r>
              <w:rPr>
                <w:rFonts w:ascii="Times New Roman" w:eastAsia="Times New Roman" w:hAnsi="Times New Roman" w:cs="Times New Roman"/>
                <w:b/>
                <w:bCs/>
                <w:sz w:val="28"/>
                <w:szCs w:val="28"/>
                <w:lang w:val="en-US"/>
              </w:rPr>
              <w:t>Pavlo KOBYLIN</w:t>
            </w:r>
          </w:p>
          <w:p w14:paraId="4558D842" w14:textId="77777777" w:rsidR="008C72CE" w:rsidRPr="00395BCE" w:rsidRDefault="008C72CE" w:rsidP="008C72CE">
            <w:pPr>
              <w:spacing w:after="0"/>
              <w:jc w:val="both"/>
              <w:rPr>
                <w:rFonts w:ascii="Times New Roman" w:hAnsi="Times New Roman" w:cs="Times New Roman"/>
                <w:b/>
                <w:sz w:val="28"/>
                <w:szCs w:val="28"/>
                <w:highlight w:val="yellow"/>
              </w:rPr>
            </w:pPr>
          </w:p>
        </w:tc>
        <w:tc>
          <w:tcPr>
            <w:tcW w:w="6271" w:type="dxa"/>
            <w:shd w:val="clear" w:color="auto" w:fill="auto"/>
          </w:tcPr>
          <w:p w14:paraId="7C6D22EE" w14:textId="26305FAE" w:rsidR="008C72CE" w:rsidRPr="005C3500" w:rsidRDefault="00BA6093" w:rsidP="005C3500">
            <w:pPr>
              <w:spacing w:after="0"/>
              <w:jc w:val="both"/>
              <w:rPr>
                <w:rFonts w:ascii="Times New Roman" w:hAnsi="Times New Roman" w:cs="Times New Roman"/>
                <w:sz w:val="28"/>
                <w:szCs w:val="28"/>
              </w:rPr>
            </w:pPr>
            <w:r>
              <w:rPr>
                <w:rFonts w:ascii="Times New Roman" w:eastAsia="Times New Roman" w:hAnsi="Times New Roman" w:cs="Times New Roman"/>
                <w:sz w:val="28"/>
                <w:szCs w:val="28"/>
                <w:lang w:val="en-US"/>
              </w:rPr>
              <w:t>PhD  in  Geography, Associate Professor, Associate Professor of K. Niemets Department of Human Geography and Regional Studies of the Faculty of Geology, Geography, Recreation and Tourism of V. N. Karazin Kharkiv National University;</w:t>
            </w:r>
          </w:p>
        </w:tc>
      </w:tr>
      <w:tr w:rsidR="00793306" w14:paraId="2C6B7FC6" w14:textId="77777777" w:rsidTr="00C47853">
        <w:tc>
          <w:tcPr>
            <w:tcW w:w="3119" w:type="dxa"/>
            <w:shd w:val="clear" w:color="auto" w:fill="auto"/>
          </w:tcPr>
          <w:p w14:paraId="56EDDEAC" w14:textId="77777777" w:rsidR="008C72CE" w:rsidRPr="00395BCE" w:rsidRDefault="00BA6093" w:rsidP="008C72CE">
            <w:pPr>
              <w:spacing w:after="0"/>
              <w:jc w:val="both"/>
              <w:rPr>
                <w:rFonts w:ascii="Times New Roman" w:hAnsi="Times New Roman" w:cs="Times New Roman"/>
                <w:b/>
                <w:sz w:val="28"/>
                <w:szCs w:val="28"/>
              </w:rPr>
            </w:pPr>
            <w:r>
              <w:rPr>
                <w:rFonts w:ascii="Times New Roman" w:eastAsia="Times New Roman" w:hAnsi="Times New Roman" w:cs="Times New Roman"/>
                <w:b/>
                <w:bCs/>
                <w:sz w:val="28"/>
                <w:szCs w:val="28"/>
                <w:lang w:val="en-US"/>
              </w:rPr>
              <w:t>Ievgeniia TELEBIENIEVA</w:t>
            </w:r>
          </w:p>
          <w:p w14:paraId="7E845D53" w14:textId="77777777" w:rsidR="008C72CE" w:rsidRPr="00395BCE" w:rsidRDefault="008C72CE" w:rsidP="008C72CE">
            <w:pPr>
              <w:spacing w:after="0"/>
              <w:jc w:val="both"/>
              <w:rPr>
                <w:rFonts w:ascii="Times New Roman" w:hAnsi="Times New Roman" w:cs="Times New Roman"/>
                <w:b/>
                <w:sz w:val="28"/>
                <w:szCs w:val="28"/>
                <w:highlight w:val="yellow"/>
              </w:rPr>
            </w:pPr>
          </w:p>
        </w:tc>
        <w:tc>
          <w:tcPr>
            <w:tcW w:w="6271" w:type="dxa"/>
            <w:shd w:val="clear" w:color="auto" w:fill="auto"/>
          </w:tcPr>
          <w:p w14:paraId="36FD3F20" w14:textId="783F0F06" w:rsidR="008C72CE" w:rsidRPr="005C3500" w:rsidRDefault="00BA6093" w:rsidP="005C3500">
            <w:pPr>
              <w:spacing w:after="0"/>
              <w:jc w:val="both"/>
              <w:rPr>
                <w:rFonts w:ascii="Times New Roman" w:hAnsi="Times New Roman" w:cs="Times New Roman"/>
                <w:b/>
                <w:i/>
                <w:sz w:val="28"/>
                <w:szCs w:val="28"/>
                <w:highlight w:val="yellow"/>
              </w:rPr>
            </w:pPr>
            <w:r>
              <w:rPr>
                <w:rFonts w:ascii="Times New Roman" w:eastAsia="Times New Roman" w:hAnsi="Times New Roman" w:cs="Times New Roman"/>
                <w:sz w:val="28"/>
                <w:szCs w:val="28"/>
                <w:lang w:val="en-US"/>
              </w:rPr>
              <w:t>PhD  in  Geography, Associate Professor, Associate Professor of K. Niemets Department of Human Geography and Regional Studies of the Faculty of Geology, Geography, Recreation and Tourism of V. N. Karazin Kharkiv National University;</w:t>
            </w:r>
          </w:p>
        </w:tc>
      </w:tr>
      <w:tr w:rsidR="00793306" w14:paraId="46648667" w14:textId="77777777" w:rsidTr="00C47853">
        <w:tc>
          <w:tcPr>
            <w:tcW w:w="3119" w:type="dxa"/>
            <w:shd w:val="clear" w:color="auto" w:fill="auto"/>
          </w:tcPr>
          <w:p w14:paraId="33119DE8" w14:textId="77777777" w:rsidR="008C72CE" w:rsidRPr="00395BCE" w:rsidRDefault="00BA6093" w:rsidP="008C72CE">
            <w:pPr>
              <w:spacing w:after="0"/>
              <w:jc w:val="both"/>
              <w:rPr>
                <w:rFonts w:ascii="Times New Roman" w:hAnsi="Times New Roman" w:cs="Times New Roman"/>
                <w:b/>
                <w:sz w:val="28"/>
                <w:szCs w:val="28"/>
                <w:highlight w:val="yellow"/>
              </w:rPr>
            </w:pPr>
            <w:r>
              <w:rPr>
                <w:rFonts w:ascii="Times New Roman" w:eastAsia="Times New Roman" w:hAnsi="Times New Roman" w:cs="Times New Roman"/>
                <w:b/>
                <w:bCs/>
                <w:sz w:val="28"/>
                <w:szCs w:val="28"/>
                <w:lang w:val="en-US"/>
              </w:rPr>
              <w:t>Iryna SKRYL</w:t>
            </w:r>
          </w:p>
        </w:tc>
        <w:tc>
          <w:tcPr>
            <w:tcW w:w="6271" w:type="dxa"/>
            <w:shd w:val="clear" w:color="auto" w:fill="auto"/>
          </w:tcPr>
          <w:p w14:paraId="45E391FE" w14:textId="2F7A0C85" w:rsidR="008C72CE" w:rsidRPr="005C3500" w:rsidRDefault="00BA6093" w:rsidP="005C3500">
            <w:pPr>
              <w:spacing w:after="0"/>
              <w:jc w:val="both"/>
              <w:rPr>
                <w:rFonts w:ascii="Times New Roman" w:hAnsi="Times New Roman" w:cs="Times New Roman"/>
                <w:b/>
                <w:i/>
                <w:sz w:val="28"/>
                <w:szCs w:val="28"/>
                <w:highlight w:val="yellow"/>
              </w:rPr>
            </w:pPr>
            <w:r>
              <w:rPr>
                <w:rFonts w:ascii="Times New Roman" w:eastAsia="Times New Roman" w:hAnsi="Times New Roman" w:cs="Times New Roman"/>
                <w:sz w:val="28"/>
                <w:szCs w:val="28"/>
                <w:lang w:val="en-US"/>
              </w:rPr>
              <w:t>PhD  in  Geography, Associate Professor, Head of the Department of Local Studies of the Municipal Institution "Kharkiv Regional Station of Young Tourists of the Kharkiv Regional Council of the Kharkiv Region", Associate Professor of K. Niemets Department of Human Geography and Regional Studies of the Faculty of Geology, Geography, Recreation and Tourism of V. N. Karazin Kharkiv National University;</w:t>
            </w:r>
          </w:p>
        </w:tc>
      </w:tr>
      <w:tr w:rsidR="00793306" w14:paraId="7544BD16" w14:textId="77777777" w:rsidTr="00C47853">
        <w:tc>
          <w:tcPr>
            <w:tcW w:w="3119" w:type="dxa"/>
            <w:shd w:val="clear" w:color="auto" w:fill="auto"/>
          </w:tcPr>
          <w:p w14:paraId="1985020D" w14:textId="77777777" w:rsidR="00CD47AB" w:rsidRPr="00395BCE" w:rsidRDefault="00BA6093" w:rsidP="00CD47AB">
            <w:pPr>
              <w:spacing w:after="0"/>
              <w:jc w:val="both"/>
              <w:rPr>
                <w:rFonts w:ascii="Times New Roman" w:hAnsi="Times New Roman" w:cs="Times New Roman"/>
                <w:b/>
                <w:sz w:val="28"/>
                <w:szCs w:val="28"/>
              </w:rPr>
            </w:pPr>
            <w:r>
              <w:rPr>
                <w:rFonts w:ascii="Times New Roman" w:eastAsia="Times New Roman" w:hAnsi="Times New Roman" w:cs="Times New Roman"/>
                <w:b/>
                <w:bCs/>
                <w:sz w:val="28"/>
                <w:szCs w:val="28"/>
                <w:lang w:val="en-US"/>
              </w:rPr>
              <w:t>Yuriy KANDYBA</w:t>
            </w:r>
          </w:p>
          <w:p w14:paraId="1EAC5E07" w14:textId="77777777" w:rsidR="00CD47AB" w:rsidRPr="00395BCE" w:rsidRDefault="00CD47AB" w:rsidP="00CD47AB">
            <w:pPr>
              <w:spacing w:after="0"/>
              <w:jc w:val="both"/>
              <w:rPr>
                <w:rFonts w:ascii="Times New Roman" w:hAnsi="Times New Roman" w:cs="Times New Roman"/>
                <w:b/>
                <w:sz w:val="28"/>
                <w:szCs w:val="28"/>
              </w:rPr>
            </w:pPr>
          </w:p>
        </w:tc>
        <w:tc>
          <w:tcPr>
            <w:tcW w:w="6271" w:type="dxa"/>
            <w:shd w:val="clear" w:color="auto" w:fill="auto"/>
          </w:tcPr>
          <w:p w14:paraId="559FF9F3" w14:textId="1B4A7777" w:rsidR="00CD47AB" w:rsidRPr="005C3500" w:rsidRDefault="00BA6093" w:rsidP="005C3500">
            <w:pPr>
              <w:spacing w:after="0"/>
              <w:jc w:val="both"/>
              <w:rPr>
                <w:rFonts w:ascii="Times New Roman" w:hAnsi="Times New Roman" w:cs="Times New Roman"/>
                <w:sz w:val="28"/>
                <w:szCs w:val="28"/>
              </w:rPr>
            </w:pPr>
            <w:r>
              <w:rPr>
                <w:rFonts w:ascii="Times New Roman" w:eastAsia="Times New Roman" w:hAnsi="Times New Roman" w:cs="Times New Roman"/>
                <w:sz w:val="28"/>
                <w:szCs w:val="28"/>
                <w:lang w:val="en-US"/>
              </w:rPr>
              <w:t>PhD</w:t>
            </w:r>
            <w:r w:rsidR="007C0B5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in</w:t>
            </w:r>
            <w:r w:rsidR="007C0B5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Geography, Associate Professor, Associate Professor of K. Niemets Department of Human Geography and Regional Studies of the Faculty of Geology, Geography, Recreation and Tourism of V. N. Karazin Kharkiv National University;</w:t>
            </w:r>
          </w:p>
        </w:tc>
      </w:tr>
      <w:tr w:rsidR="00793306" w14:paraId="7BADC3CD" w14:textId="77777777" w:rsidTr="00C47853">
        <w:tc>
          <w:tcPr>
            <w:tcW w:w="3119" w:type="dxa"/>
            <w:shd w:val="clear" w:color="auto" w:fill="auto"/>
          </w:tcPr>
          <w:p w14:paraId="6916DEB7" w14:textId="77777777" w:rsidR="00CD47AB" w:rsidRPr="00395BCE" w:rsidRDefault="00BA6093" w:rsidP="003E7651">
            <w:pPr>
              <w:spacing w:after="0"/>
              <w:jc w:val="both"/>
              <w:rPr>
                <w:rFonts w:ascii="Times New Roman" w:hAnsi="Times New Roman" w:cs="Times New Roman"/>
                <w:b/>
                <w:sz w:val="28"/>
                <w:szCs w:val="28"/>
              </w:rPr>
            </w:pPr>
            <w:r>
              <w:rPr>
                <w:rFonts w:ascii="Times New Roman" w:eastAsia="Times New Roman" w:hAnsi="Times New Roman" w:cs="Times New Roman"/>
                <w:b/>
                <w:bCs/>
                <w:sz w:val="28"/>
                <w:szCs w:val="28"/>
                <w:lang w:val="en-US"/>
              </w:rPr>
              <w:t>Daria Venhryn</w:t>
            </w:r>
          </w:p>
        </w:tc>
        <w:tc>
          <w:tcPr>
            <w:tcW w:w="6271" w:type="dxa"/>
            <w:shd w:val="clear" w:color="auto" w:fill="auto"/>
          </w:tcPr>
          <w:p w14:paraId="2D6AF7B6" w14:textId="77777777" w:rsidR="00CD47AB" w:rsidRPr="005C3500" w:rsidRDefault="00BA6093" w:rsidP="005C3500">
            <w:pPr>
              <w:spacing w:after="0"/>
              <w:jc w:val="both"/>
              <w:rPr>
                <w:rFonts w:ascii="Times New Roman" w:hAnsi="Times New Roman" w:cs="Times New Roman"/>
                <w:sz w:val="28"/>
                <w:szCs w:val="28"/>
              </w:rPr>
            </w:pPr>
            <w:r>
              <w:rPr>
                <w:rFonts w:ascii="Times New Roman" w:eastAsia="Times New Roman" w:hAnsi="Times New Roman" w:cs="Times New Roman"/>
                <w:sz w:val="28"/>
                <w:szCs w:val="28"/>
                <w:lang w:val="en-US"/>
              </w:rPr>
              <w:t>Senior lecturer of K. Niemets Department of Human Geography and Regional Studies of the Faculty of Geology, Geography, Recreation and Tourism of V.N. Karazin Kharkiv National University.</w:t>
            </w:r>
          </w:p>
        </w:tc>
      </w:tr>
      <w:tr w:rsidR="00793306" w14:paraId="0C76FB9B" w14:textId="77777777" w:rsidTr="00685E69">
        <w:tc>
          <w:tcPr>
            <w:tcW w:w="3119" w:type="dxa"/>
            <w:shd w:val="clear" w:color="auto" w:fill="auto"/>
          </w:tcPr>
          <w:p w14:paraId="543D82A3" w14:textId="77777777" w:rsidR="00CD47AB" w:rsidRPr="008F5F17" w:rsidRDefault="00CD47AB" w:rsidP="00CD47AB">
            <w:pPr>
              <w:spacing w:after="0"/>
              <w:jc w:val="both"/>
              <w:rPr>
                <w:rFonts w:ascii="Times New Roman" w:hAnsi="Times New Roman" w:cs="Times New Roman"/>
                <w:b/>
                <w:sz w:val="24"/>
                <w:szCs w:val="24"/>
              </w:rPr>
            </w:pPr>
          </w:p>
        </w:tc>
        <w:tc>
          <w:tcPr>
            <w:tcW w:w="6271" w:type="dxa"/>
            <w:shd w:val="clear" w:color="auto" w:fill="auto"/>
          </w:tcPr>
          <w:p w14:paraId="56C98819" w14:textId="77777777" w:rsidR="00CD47AB" w:rsidRPr="008F5F17" w:rsidRDefault="00CD47AB" w:rsidP="00CD47AB">
            <w:pPr>
              <w:spacing w:after="0"/>
              <w:jc w:val="both"/>
              <w:rPr>
                <w:rFonts w:ascii="Times New Roman" w:hAnsi="Times New Roman" w:cs="Times New Roman"/>
                <w:sz w:val="24"/>
                <w:szCs w:val="24"/>
              </w:rPr>
            </w:pPr>
          </w:p>
        </w:tc>
      </w:tr>
    </w:tbl>
    <w:p w14:paraId="4B9F1897" w14:textId="77777777" w:rsidR="00C47853" w:rsidRPr="008A6949" w:rsidRDefault="00C47853" w:rsidP="008A6949">
      <w:pPr>
        <w:pStyle w:val="a3"/>
        <w:spacing w:before="0" w:beforeAutospacing="0" w:after="0" w:afterAutospacing="0"/>
        <w:jc w:val="center"/>
        <w:rPr>
          <w:b/>
          <w:sz w:val="28"/>
          <w:szCs w:val="28"/>
        </w:rPr>
      </w:pPr>
    </w:p>
    <w:p w14:paraId="317F23EF" w14:textId="77777777" w:rsidR="008F5F17" w:rsidRDefault="008F5F17" w:rsidP="008A6949">
      <w:pPr>
        <w:pStyle w:val="a3"/>
        <w:spacing w:before="0" w:beforeAutospacing="0" w:after="0" w:afterAutospacing="0"/>
        <w:jc w:val="center"/>
        <w:rPr>
          <w:b/>
          <w:sz w:val="28"/>
          <w:szCs w:val="28"/>
        </w:rPr>
      </w:pPr>
    </w:p>
    <w:p w14:paraId="759261CF" w14:textId="77777777" w:rsidR="00395BCE" w:rsidRDefault="00395BCE" w:rsidP="008A6949">
      <w:pPr>
        <w:pStyle w:val="a3"/>
        <w:spacing w:before="0" w:beforeAutospacing="0" w:after="0" w:afterAutospacing="0"/>
        <w:jc w:val="center"/>
        <w:rPr>
          <w:b/>
          <w:sz w:val="28"/>
          <w:szCs w:val="28"/>
        </w:rPr>
      </w:pPr>
    </w:p>
    <w:p w14:paraId="0BBF482D" w14:textId="77777777" w:rsidR="00395BCE" w:rsidRDefault="00395BCE" w:rsidP="008A6949">
      <w:pPr>
        <w:pStyle w:val="a3"/>
        <w:spacing w:before="0" w:beforeAutospacing="0" w:after="0" w:afterAutospacing="0"/>
        <w:jc w:val="center"/>
        <w:rPr>
          <w:b/>
          <w:sz w:val="28"/>
          <w:szCs w:val="28"/>
        </w:rPr>
      </w:pPr>
    </w:p>
    <w:p w14:paraId="7C0C9453" w14:textId="77777777" w:rsidR="007C6266" w:rsidRDefault="00BA6093">
      <w:pPr>
        <w:rPr>
          <w:rFonts w:ascii="Times New Roman" w:eastAsia="Times New Roman" w:hAnsi="Times New Roman" w:cs="Times New Roman"/>
          <w:b/>
          <w:sz w:val="28"/>
          <w:szCs w:val="28"/>
          <w:lang w:eastAsia="uk-UA"/>
        </w:rPr>
      </w:pPr>
      <w:r>
        <w:rPr>
          <w:b/>
          <w:sz w:val="28"/>
          <w:szCs w:val="28"/>
        </w:rPr>
        <w:br w:type="page"/>
      </w:r>
    </w:p>
    <w:p w14:paraId="09A31F3B" w14:textId="05DBDDE2" w:rsidR="00F64D2F" w:rsidRDefault="00BA6093" w:rsidP="003E7651">
      <w:pPr>
        <w:pStyle w:val="a3"/>
        <w:spacing w:before="0" w:beforeAutospacing="0" w:after="120" w:afterAutospacing="0"/>
        <w:jc w:val="center"/>
        <w:rPr>
          <w:b/>
          <w:bCs/>
          <w:sz w:val="28"/>
          <w:szCs w:val="28"/>
          <w:lang w:val="en-US"/>
        </w:rPr>
      </w:pPr>
      <w:r>
        <w:rPr>
          <w:b/>
          <w:bCs/>
          <w:sz w:val="28"/>
          <w:szCs w:val="28"/>
          <w:lang w:val="en-US"/>
        </w:rPr>
        <w:lastRenderedPageBreak/>
        <w:t xml:space="preserve">Day </w:t>
      </w:r>
      <w:r w:rsidR="007C0B5C">
        <w:rPr>
          <w:b/>
          <w:bCs/>
          <w:sz w:val="28"/>
          <w:szCs w:val="28"/>
          <w:lang w:val="en-US"/>
        </w:rPr>
        <w:t>One</w:t>
      </w:r>
      <w:r>
        <w:rPr>
          <w:b/>
          <w:bCs/>
          <w:sz w:val="28"/>
          <w:szCs w:val="28"/>
          <w:lang w:val="en-US"/>
        </w:rPr>
        <w:t xml:space="preserve"> – February 4, 2025</w:t>
      </w:r>
    </w:p>
    <w:p w14:paraId="0556FF7E" w14:textId="5957BA9A" w:rsidR="00F20F6D" w:rsidRDefault="00F20F6D" w:rsidP="00F20F6D">
      <w:pPr>
        <w:pStyle w:val="a3"/>
        <w:spacing w:before="0" w:beforeAutospacing="0" w:after="0" w:afterAutospacing="0"/>
        <w:ind w:firstLine="709"/>
        <w:rPr>
          <w:bCs/>
          <w:sz w:val="28"/>
          <w:szCs w:val="28"/>
        </w:rPr>
      </w:pPr>
      <w:proofErr w:type="spellStart"/>
      <w:r w:rsidRPr="00981DB1">
        <w:rPr>
          <w:b/>
          <w:sz w:val="28"/>
          <w:szCs w:val="28"/>
        </w:rPr>
        <w:t>Event</w:t>
      </w:r>
      <w:proofErr w:type="spellEnd"/>
      <w:r w:rsidRPr="00981DB1">
        <w:rPr>
          <w:b/>
          <w:sz w:val="28"/>
          <w:szCs w:val="28"/>
        </w:rPr>
        <w:t xml:space="preserve"> </w:t>
      </w:r>
      <w:proofErr w:type="spellStart"/>
      <w:r w:rsidRPr="00981DB1">
        <w:rPr>
          <w:b/>
          <w:sz w:val="28"/>
          <w:szCs w:val="28"/>
        </w:rPr>
        <w:t>format</w:t>
      </w:r>
      <w:proofErr w:type="spellEnd"/>
      <w:r w:rsidRPr="00981DB1">
        <w:rPr>
          <w:b/>
          <w:sz w:val="28"/>
          <w:szCs w:val="28"/>
        </w:rPr>
        <w:t>:</w:t>
      </w:r>
      <w:r>
        <w:rPr>
          <w:b/>
          <w:sz w:val="28"/>
          <w:szCs w:val="28"/>
          <w:lang w:val="en-US"/>
        </w:rPr>
        <w:t xml:space="preserve"> </w:t>
      </w:r>
      <w:proofErr w:type="spellStart"/>
      <w:r w:rsidRPr="00981DB1">
        <w:rPr>
          <w:bCs/>
          <w:sz w:val="28"/>
          <w:szCs w:val="28"/>
        </w:rPr>
        <w:t>online</w:t>
      </w:r>
      <w:proofErr w:type="spellEnd"/>
    </w:p>
    <w:p w14:paraId="3A8EB4F2" w14:textId="55D3A22D" w:rsidR="00BA6D97" w:rsidRPr="00BA6D97" w:rsidRDefault="00BA6D97" w:rsidP="00F20F6D">
      <w:pPr>
        <w:pStyle w:val="a3"/>
        <w:spacing w:before="0" w:beforeAutospacing="0" w:after="0" w:afterAutospacing="0"/>
        <w:ind w:firstLine="709"/>
        <w:rPr>
          <w:b/>
          <w:bCs/>
          <w:sz w:val="28"/>
          <w:szCs w:val="28"/>
          <w:lang w:val="en-US"/>
        </w:rPr>
      </w:pPr>
      <w:r w:rsidRPr="00BA6D97">
        <w:rPr>
          <w:b/>
          <w:bCs/>
          <w:sz w:val="28"/>
          <w:szCs w:val="28"/>
          <w:lang w:val="en-US"/>
        </w:rPr>
        <w:t>Link to the workshop:</w:t>
      </w:r>
    </w:p>
    <w:p w14:paraId="3F36D3EA" w14:textId="68B72A5D" w:rsidR="00BA6D97" w:rsidRPr="00BA6D97" w:rsidRDefault="006F22EF" w:rsidP="00BA6D97">
      <w:pPr>
        <w:pStyle w:val="a3"/>
        <w:spacing w:before="0" w:beforeAutospacing="0" w:after="0" w:afterAutospacing="0"/>
        <w:ind w:firstLine="709"/>
        <w:rPr>
          <w:bCs/>
          <w:sz w:val="28"/>
          <w:szCs w:val="28"/>
          <w:lang w:val="en-US"/>
        </w:rPr>
      </w:pPr>
      <w:hyperlink r:id="rId9" w:history="1">
        <w:r w:rsidR="00BA6D97" w:rsidRPr="00B3797A">
          <w:rPr>
            <w:rStyle w:val="a9"/>
            <w:bCs/>
            <w:sz w:val="28"/>
            <w:szCs w:val="28"/>
            <w:lang w:val="en-US"/>
          </w:rPr>
          <w:t>https</w:t>
        </w:r>
        <w:r w:rsidR="00BA6D97" w:rsidRPr="00B3797A">
          <w:rPr>
            <w:rStyle w:val="a9"/>
            <w:bCs/>
            <w:sz w:val="28"/>
            <w:szCs w:val="28"/>
          </w:rPr>
          <w:t>://</w:t>
        </w:r>
        <w:r w:rsidR="00BA6D97" w:rsidRPr="00B3797A">
          <w:rPr>
            <w:rStyle w:val="a9"/>
            <w:bCs/>
            <w:sz w:val="28"/>
            <w:szCs w:val="28"/>
            <w:lang w:val="en-US"/>
          </w:rPr>
          <w:t>us</w:t>
        </w:r>
        <w:r w:rsidR="00BA6D97" w:rsidRPr="00B3797A">
          <w:rPr>
            <w:rStyle w:val="a9"/>
            <w:bCs/>
            <w:sz w:val="28"/>
            <w:szCs w:val="28"/>
          </w:rPr>
          <w:t>05</w:t>
        </w:r>
        <w:r w:rsidR="00BA6D97" w:rsidRPr="00B3797A">
          <w:rPr>
            <w:rStyle w:val="a9"/>
            <w:bCs/>
            <w:sz w:val="28"/>
            <w:szCs w:val="28"/>
            <w:lang w:val="en-US"/>
          </w:rPr>
          <w:t>web</w:t>
        </w:r>
        <w:r w:rsidR="00BA6D97" w:rsidRPr="00B3797A">
          <w:rPr>
            <w:rStyle w:val="a9"/>
            <w:bCs/>
            <w:sz w:val="28"/>
            <w:szCs w:val="28"/>
          </w:rPr>
          <w:t>.</w:t>
        </w:r>
        <w:r w:rsidR="00BA6D97" w:rsidRPr="00B3797A">
          <w:rPr>
            <w:rStyle w:val="a9"/>
            <w:bCs/>
            <w:sz w:val="28"/>
            <w:szCs w:val="28"/>
            <w:lang w:val="en-US"/>
          </w:rPr>
          <w:t>zoom</w:t>
        </w:r>
        <w:r w:rsidR="00BA6D97" w:rsidRPr="00B3797A">
          <w:rPr>
            <w:rStyle w:val="a9"/>
            <w:bCs/>
            <w:sz w:val="28"/>
            <w:szCs w:val="28"/>
          </w:rPr>
          <w:t>.</w:t>
        </w:r>
        <w:r w:rsidR="00BA6D97" w:rsidRPr="00B3797A">
          <w:rPr>
            <w:rStyle w:val="a9"/>
            <w:bCs/>
            <w:sz w:val="28"/>
            <w:szCs w:val="28"/>
            <w:lang w:val="en-US"/>
          </w:rPr>
          <w:t>us</w:t>
        </w:r>
        <w:r w:rsidR="00BA6D97" w:rsidRPr="00B3797A">
          <w:rPr>
            <w:rStyle w:val="a9"/>
            <w:bCs/>
            <w:sz w:val="28"/>
            <w:szCs w:val="28"/>
          </w:rPr>
          <w:t>/</w:t>
        </w:r>
        <w:r w:rsidR="00BA6D97" w:rsidRPr="00B3797A">
          <w:rPr>
            <w:rStyle w:val="a9"/>
            <w:bCs/>
            <w:sz w:val="28"/>
            <w:szCs w:val="28"/>
            <w:lang w:val="en-US"/>
          </w:rPr>
          <w:t>j</w:t>
        </w:r>
        <w:r w:rsidR="00BA6D97" w:rsidRPr="00B3797A">
          <w:rPr>
            <w:rStyle w:val="a9"/>
            <w:bCs/>
            <w:sz w:val="28"/>
            <w:szCs w:val="28"/>
          </w:rPr>
          <w:t>/82296207183?</w:t>
        </w:r>
        <w:r w:rsidR="00BA6D97" w:rsidRPr="00B3797A">
          <w:rPr>
            <w:rStyle w:val="a9"/>
            <w:bCs/>
            <w:sz w:val="28"/>
            <w:szCs w:val="28"/>
            <w:lang w:val="en-US"/>
          </w:rPr>
          <w:t>pwd</w:t>
        </w:r>
        <w:r w:rsidR="00BA6D97" w:rsidRPr="00B3797A">
          <w:rPr>
            <w:rStyle w:val="a9"/>
            <w:bCs/>
            <w:sz w:val="28"/>
            <w:szCs w:val="28"/>
          </w:rPr>
          <w:t>=</w:t>
        </w:r>
        <w:r w:rsidR="00BA6D97" w:rsidRPr="00B3797A">
          <w:rPr>
            <w:rStyle w:val="a9"/>
            <w:bCs/>
            <w:sz w:val="28"/>
            <w:szCs w:val="28"/>
            <w:lang w:val="en-US"/>
          </w:rPr>
          <w:t>z</w:t>
        </w:r>
        <w:r w:rsidR="00BA6D97" w:rsidRPr="00B3797A">
          <w:rPr>
            <w:rStyle w:val="a9"/>
            <w:bCs/>
            <w:sz w:val="28"/>
            <w:szCs w:val="28"/>
          </w:rPr>
          <w:t>8</w:t>
        </w:r>
        <w:r w:rsidR="00BA6D97" w:rsidRPr="00B3797A">
          <w:rPr>
            <w:rStyle w:val="a9"/>
            <w:bCs/>
            <w:sz w:val="28"/>
            <w:szCs w:val="28"/>
            <w:lang w:val="en-US"/>
          </w:rPr>
          <w:t>IHRVuJRdUaySrOKXVZVolHSuF</w:t>
        </w:r>
        <w:r w:rsidR="00BA6D97" w:rsidRPr="00B3797A">
          <w:rPr>
            <w:rStyle w:val="a9"/>
            <w:bCs/>
            <w:sz w:val="28"/>
            <w:szCs w:val="28"/>
          </w:rPr>
          <w:t>1</w:t>
        </w:r>
        <w:r w:rsidR="00BA6D97" w:rsidRPr="00B3797A">
          <w:rPr>
            <w:rStyle w:val="a9"/>
            <w:bCs/>
            <w:sz w:val="28"/>
            <w:szCs w:val="28"/>
            <w:lang w:val="en-US"/>
          </w:rPr>
          <w:t>ed</w:t>
        </w:r>
        <w:r w:rsidR="00BA6D97" w:rsidRPr="00B3797A">
          <w:rPr>
            <w:rStyle w:val="a9"/>
            <w:bCs/>
            <w:sz w:val="28"/>
            <w:szCs w:val="28"/>
          </w:rPr>
          <w:t>.1</w:t>
        </w:r>
      </w:hyperlink>
      <w:r w:rsidR="00BA6D97">
        <w:rPr>
          <w:bCs/>
          <w:sz w:val="28"/>
          <w:szCs w:val="28"/>
          <w:lang w:val="en-US"/>
        </w:rPr>
        <w:t xml:space="preserve"> </w:t>
      </w:r>
    </w:p>
    <w:p w14:paraId="356C978B" w14:textId="77777777" w:rsidR="00BA6D97" w:rsidRPr="00BA6D97" w:rsidRDefault="00BA6D97" w:rsidP="00BA6D97">
      <w:pPr>
        <w:pStyle w:val="a3"/>
        <w:spacing w:before="0" w:beforeAutospacing="0" w:after="0" w:afterAutospacing="0"/>
        <w:ind w:firstLine="709"/>
        <w:rPr>
          <w:bCs/>
          <w:sz w:val="28"/>
          <w:szCs w:val="28"/>
          <w:lang w:val="en-US"/>
        </w:rPr>
      </w:pPr>
      <w:r w:rsidRPr="00BA6D97">
        <w:rPr>
          <w:bCs/>
          <w:sz w:val="28"/>
          <w:szCs w:val="28"/>
          <w:lang w:val="en-US"/>
        </w:rPr>
        <w:t>Meeting ID: 822 9620 7183</w:t>
      </w:r>
    </w:p>
    <w:p w14:paraId="7F46F13F" w14:textId="1668C97D" w:rsidR="00BA6D97" w:rsidRDefault="00BA6D97" w:rsidP="00BA6D97">
      <w:pPr>
        <w:pStyle w:val="a3"/>
        <w:spacing w:before="0" w:beforeAutospacing="0" w:after="0" w:afterAutospacing="0"/>
        <w:ind w:firstLine="709"/>
        <w:rPr>
          <w:bCs/>
          <w:sz w:val="28"/>
          <w:szCs w:val="28"/>
          <w:lang w:val="en-US"/>
        </w:rPr>
      </w:pPr>
      <w:r w:rsidRPr="00BA6D97">
        <w:rPr>
          <w:bCs/>
          <w:sz w:val="28"/>
          <w:szCs w:val="28"/>
          <w:lang w:val="en-US"/>
        </w:rPr>
        <w:t xml:space="preserve">Passcode: </w:t>
      </w:r>
      <w:r w:rsidR="00995149">
        <w:rPr>
          <w:bCs/>
          <w:sz w:val="28"/>
          <w:szCs w:val="28"/>
          <w:lang w:val="en-US"/>
        </w:rPr>
        <w:t>geo2025</w:t>
      </w:r>
    </w:p>
    <w:p w14:paraId="55E11DFB" w14:textId="77777777" w:rsidR="00BA6D97" w:rsidRPr="00BA6D97" w:rsidRDefault="00BA6D97" w:rsidP="00BA6D97">
      <w:pPr>
        <w:pStyle w:val="a3"/>
        <w:spacing w:before="0" w:beforeAutospacing="0" w:after="0" w:afterAutospacing="0"/>
        <w:ind w:firstLine="709"/>
        <w:rPr>
          <w:bCs/>
          <w:sz w:val="28"/>
          <w:szCs w:val="28"/>
          <w:lang w:val="en-US"/>
        </w:rPr>
      </w:pPr>
    </w:p>
    <w:tbl>
      <w:tblPr>
        <w:tblStyle w:val="a8"/>
        <w:tblW w:w="0" w:type="auto"/>
        <w:tblLook w:val="04A0" w:firstRow="1" w:lastRow="0" w:firstColumn="1" w:lastColumn="0" w:noHBand="0" w:noVBand="1"/>
      </w:tblPr>
      <w:tblGrid>
        <w:gridCol w:w="1838"/>
        <w:gridCol w:w="7791"/>
      </w:tblGrid>
      <w:tr w:rsidR="00793306" w14:paraId="221EAC7C" w14:textId="77777777" w:rsidTr="00BF12B6">
        <w:tc>
          <w:tcPr>
            <w:tcW w:w="1838" w:type="dxa"/>
          </w:tcPr>
          <w:p w14:paraId="51F1BD46" w14:textId="441418D8" w:rsidR="00BF12B6" w:rsidRPr="00BF12B6" w:rsidRDefault="00BA6093" w:rsidP="00DA02D1">
            <w:pPr>
              <w:pStyle w:val="a3"/>
              <w:spacing w:before="0" w:beforeAutospacing="0" w:after="0" w:afterAutospacing="0"/>
              <w:rPr>
                <w:bCs/>
                <w:sz w:val="28"/>
                <w:szCs w:val="28"/>
              </w:rPr>
            </w:pPr>
            <w:r>
              <w:rPr>
                <w:bCs/>
                <w:sz w:val="28"/>
                <w:szCs w:val="28"/>
              </w:rPr>
              <w:t>10.</w:t>
            </w:r>
            <w:r w:rsidR="00DA02D1">
              <w:rPr>
                <w:bCs/>
                <w:sz w:val="28"/>
                <w:szCs w:val="28"/>
                <w:lang w:val="uk-UA"/>
              </w:rPr>
              <w:t>3</w:t>
            </w:r>
            <w:r>
              <w:rPr>
                <w:bCs/>
                <w:sz w:val="28"/>
                <w:szCs w:val="28"/>
              </w:rPr>
              <w:t>0</w:t>
            </w:r>
            <w:r w:rsidR="00995149">
              <w:rPr>
                <w:bCs/>
                <w:sz w:val="28"/>
                <w:szCs w:val="28"/>
              </w:rPr>
              <w:t xml:space="preserve"> </w:t>
            </w:r>
            <w:r w:rsidR="00995149">
              <w:rPr>
                <w:sz w:val="28"/>
                <w:szCs w:val="28"/>
              </w:rPr>
              <w:t xml:space="preserve">– </w:t>
            </w:r>
            <w:r>
              <w:rPr>
                <w:bCs/>
                <w:sz w:val="28"/>
                <w:szCs w:val="28"/>
              </w:rPr>
              <w:t>10.40</w:t>
            </w:r>
          </w:p>
        </w:tc>
        <w:tc>
          <w:tcPr>
            <w:tcW w:w="7791" w:type="dxa"/>
          </w:tcPr>
          <w:p w14:paraId="41F71207" w14:textId="2A5F6557" w:rsidR="00BF12B6" w:rsidRPr="007C0B5C" w:rsidRDefault="00BA6093" w:rsidP="00BF12B6">
            <w:pPr>
              <w:pStyle w:val="a3"/>
              <w:spacing w:before="0" w:beforeAutospacing="0" w:after="0" w:afterAutospacing="0"/>
              <w:rPr>
                <w:b/>
                <w:sz w:val="28"/>
                <w:szCs w:val="28"/>
              </w:rPr>
            </w:pPr>
            <w:r>
              <w:rPr>
                <w:sz w:val="28"/>
                <w:szCs w:val="28"/>
              </w:rPr>
              <w:t>Welcome speech</w:t>
            </w:r>
          </w:p>
          <w:p w14:paraId="1FA1BC24" w14:textId="77777777" w:rsidR="005C3500" w:rsidRPr="007C0B5C" w:rsidRDefault="005C3500" w:rsidP="00F33945">
            <w:pPr>
              <w:pStyle w:val="a3"/>
              <w:spacing w:before="0" w:beforeAutospacing="0" w:after="0" w:afterAutospacing="0"/>
              <w:rPr>
                <w:sz w:val="28"/>
                <w:szCs w:val="28"/>
              </w:rPr>
            </w:pPr>
          </w:p>
          <w:p w14:paraId="1ABB6502" w14:textId="2D58FBB6" w:rsidR="005C3500" w:rsidRPr="007C0B5C" w:rsidRDefault="00BA6093" w:rsidP="00995149">
            <w:pPr>
              <w:pStyle w:val="a3"/>
              <w:spacing w:before="0" w:beforeAutospacing="0" w:after="0" w:afterAutospacing="0"/>
              <w:rPr>
                <w:sz w:val="28"/>
                <w:szCs w:val="28"/>
              </w:rPr>
            </w:pPr>
            <w:r>
              <w:rPr>
                <w:b/>
                <w:bCs/>
                <w:spacing w:val="-8"/>
                <w:sz w:val="28"/>
                <w:szCs w:val="28"/>
              </w:rPr>
              <w:t>Moderator:</w:t>
            </w:r>
            <w:r>
              <w:rPr>
                <w:spacing w:val="-8"/>
                <w:sz w:val="28"/>
                <w:szCs w:val="28"/>
              </w:rPr>
              <w:t xml:space="preserve"> </w:t>
            </w:r>
            <w:r>
              <w:rPr>
                <w:b/>
                <w:bCs/>
                <w:spacing w:val="-8"/>
                <w:sz w:val="28"/>
                <w:szCs w:val="28"/>
              </w:rPr>
              <w:t>Kateryna SEGIDA</w:t>
            </w:r>
            <w:r>
              <w:rPr>
                <w:spacing w:val="-8"/>
                <w:sz w:val="28"/>
                <w:szCs w:val="28"/>
              </w:rPr>
              <w:t>, D.Sc. in Geography, Professor of K. Niemets Department of Human Geography and Regional Studies of the Faculty of Geology, Geography, Recreation and Tourism of V.N. Karazin Kharkiv National University (Kharkiv, Ukraine);</w:t>
            </w:r>
          </w:p>
        </w:tc>
      </w:tr>
      <w:tr w:rsidR="00793306" w14:paraId="294B94D8" w14:textId="77777777" w:rsidTr="005C3500">
        <w:trPr>
          <w:trHeight w:val="260"/>
        </w:trPr>
        <w:tc>
          <w:tcPr>
            <w:tcW w:w="1838" w:type="dxa"/>
          </w:tcPr>
          <w:p w14:paraId="0DCBD1B7" w14:textId="77777777" w:rsidR="00BF12B6" w:rsidRPr="007C0B5C" w:rsidRDefault="00BF12B6" w:rsidP="00F33945">
            <w:pPr>
              <w:pStyle w:val="a3"/>
              <w:spacing w:before="0" w:beforeAutospacing="0" w:after="0" w:afterAutospacing="0"/>
              <w:rPr>
                <w:sz w:val="28"/>
                <w:szCs w:val="28"/>
              </w:rPr>
            </w:pPr>
          </w:p>
        </w:tc>
        <w:tc>
          <w:tcPr>
            <w:tcW w:w="7791" w:type="dxa"/>
          </w:tcPr>
          <w:p w14:paraId="5F390397" w14:textId="0C58D265" w:rsidR="00BF12B6" w:rsidRPr="005C3500" w:rsidRDefault="00BA6093" w:rsidP="00D12555">
            <w:pPr>
              <w:pStyle w:val="a3"/>
              <w:spacing w:before="0" w:beforeAutospacing="0" w:after="0" w:afterAutospacing="0"/>
              <w:jc w:val="center"/>
              <w:rPr>
                <w:b/>
                <w:bCs/>
                <w:sz w:val="28"/>
                <w:szCs w:val="28"/>
                <w:lang w:val="uk-UA"/>
              </w:rPr>
            </w:pPr>
            <w:r>
              <w:rPr>
                <w:b/>
                <w:bCs/>
                <w:sz w:val="28"/>
                <w:szCs w:val="28"/>
              </w:rPr>
              <w:t xml:space="preserve">Participants' </w:t>
            </w:r>
            <w:r w:rsidR="00D12555">
              <w:rPr>
                <w:b/>
                <w:bCs/>
                <w:sz w:val="28"/>
                <w:szCs w:val="28"/>
              </w:rPr>
              <w:t>presentations</w:t>
            </w:r>
            <w:r>
              <w:rPr>
                <w:b/>
                <w:bCs/>
                <w:sz w:val="28"/>
                <w:szCs w:val="28"/>
              </w:rPr>
              <w:t>:</w:t>
            </w:r>
          </w:p>
        </w:tc>
      </w:tr>
      <w:tr w:rsidR="00793306" w14:paraId="14483485" w14:textId="77777777" w:rsidTr="0003600E">
        <w:trPr>
          <w:trHeight w:val="2387"/>
        </w:trPr>
        <w:tc>
          <w:tcPr>
            <w:tcW w:w="1838" w:type="dxa"/>
          </w:tcPr>
          <w:p w14:paraId="5399E5E7" w14:textId="10975C59" w:rsidR="0003600E" w:rsidRPr="00DA02D1" w:rsidRDefault="00BA6093" w:rsidP="00DA02D1">
            <w:pPr>
              <w:pStyle w:val="a3"/>
              <w:spacing w:before="0" w:after="0"/>
              <w:rPr>
                <w:sz w:val="28"/>
                <w:szCs w:val="28"/>
                <w:lang w:val="uk-UA"/>
              </w:rPr>
            </w:pPr>
            <w:bookmarkStart w:id="0" w:name="_Hlk185506420"/>
            <w:r>
              <w:rPr>
                <w:sz w:val="28"/>
                <w:szCs w:val="28"/>
              </w:rPr>
              <w:t>10.40 – 11.0</w:t>
            </w:r>
            <w:r w:rsidR="00DA02D1">
              <w:rPr>
                <w:sz w:val="28"/>
                <w:szCs w:val="28"/>
                <w:lang w:val="uk-UA"/>
              </w:rPr>
              <w:t>0</w:t>
            </w:r>
          </w:p>
        </w:tc>
        <w:tc>
          <w:tcPr>
            <w:tcW w:w="7791" w:type="dxa"/>
          </w:tcPr>
          <w:p w14:paraId="5215BB0A" w14:textId="417129AF" w:rsidR="0003600E" w:rsidRDefault="00BA6093" w:rsidP="0003600E">
            <w:pPr>
              <w:pStyle w:val="a3"/>
              <w:spacing w:before="0" w:beforeAutospacing="0" w:after="0" w:afterAutospacing="0"/>
              <w:rPr>
                <w:sz w:val="28"/>
                <w:szCs w:val="28"/>
                <w:lang w:val="uk-UA"/>
              </w:rPr>
            </w:pPr>
            <w:proofErr w:type="spellStart"/>
            <w:r>
              <w:rPr>
                <w:b/>
                <w:bCs/>
                <w:spacing w:val="-8"/>
                <w:sz w:val="28"/>
                <w:szCs w:val="28"/>
              </w:rPr>
              <w:t>Kostyantyn</w:t>
            </w:r>
            <w:proofErr w:type="spellEnd"/>
            <w:r>
              <w:rPr>
                <w:b/>
                <w:bCs/>
                <w:spacing w:val="-8"/>
                <w:sz w:val="28"/>
                <w:szCs w:val="28"/>
              </w:rPr>
              <w:t xml:space="preserve"> MEZENTSEV</w:t>
            </w:r>
            <w:r>
              <w:rPr>
                <w:spacing w:val="-8"/>
                <w:sz w:val="28"/>
                <w:szCs w:val="28"/>
              </w:rPr>
              <w:t>, D.Sc. in Geography, Head of the Department of Economic and Social Geography of Taras Shevchenko National University of Kyiv, Professor of K. Niemets Department of Human Geography and Regional Studies of the Faculty of Geology, Geography, Recreation and Tourism of V.N. Karazin Kharkiv National University (Kyiv-Kharkiv, Ukraine);</w:t>
            </w:r>
          </w:p>
          <w:p w14:paraId="26B54C98" w14:textId="77777777" w:rsidR="00457495" w:rsidRPr="0003600E" w:rsidRDefault="00BA6093" w:rsidP="00934BBE">
            <w:pPr>
              <w:pStyle w:val="a3"/>
              <w:spacing w:before="0" w:beforeAutospacing="0" w:after="0" w:afterAutospacing="0"/>
              <w:rPr>
                <w:i/>
                <w:sz w:val="28"/>
                <w:szCs w:val="28"/>
                <w:lang w:val="uk-UA"/>
              </w:rPr>
            </w:pPr>
            <w:r>
              <w:rPr>
                <w:i/>
                <w:iCs/>
                <w:sz w:val="28"/>
                <w:szCs w:val="28"/>
              </w:rPr>
              <w:t xml:space="preserve">Topic of the presentation: "Urbicide and posturbicide" </w:t>
            </w:r>
          </w:p>
        </w:tc>
      </w:tr>
      <w:tr w:rsidR="00EE14CC" w14:paraId="22B6D85D" w14:textId="77777777" w:rsidTr="00EE14CC">
        <w:trPr>
          <w:trHeight w:val="1804"/>
        </w:trPr>
        <w:tc>
          <w:tcPr>
            <w:tcW w:w="1838" w:type="dxa"/>
          </w:tcPr>
          <w:p w14:paraId="3D22D082" w14:textId="68881514" w:rsidR="00EE14CC" w:rsidRDefault="00EE14CC" w:rsidP="00DA02D1">
            <w:pPr>
              <w:pStyle w:val="a3"/>
              <w:spacing w:before="0" w:after="0"/>
              <w:rPr>
                <w:sz w:val="28"/>
                <w:szCs w:val="28"/>
              </w:rPr>
            </w:pPr>
            <w:r>
              <w:rPr>
                <w:sz w:val="28"/>
                <w:szCs w:val="28"/>
              </w:rPr>
              <w:t>11.0</w:t>
            </w:r>
            <w:r w:rsidR="00DA02D1">
              <w:rPr>
                <w:sz w:val="28"/>
                <w:szCs w:val="28"/>
                <w:lang w:val="uk-UA"/>
              </w:rPr>
              <w:t>0</w:t>
            </w:r>
            <w:r>
              <w:rPr>
                <w:sz w:val="28"/>
                <w:szCs w:val="28"/>
              </w:rPr>
              <w:t xml:space="preserve"> – 11.</w:t>
            </w:r>
            <w:r w:rsidR="00DA02D1">
              <w:rPr>
                <w:sz w:val="28"/>
                <w:szCs w:val="28"/>
                <w:lang w:val="uk-UA"/>
              </w:rPr>
              <w:t>2</w:t>
            </w:r>
            <w:r>
              <w:rPr>
                <w:sz w:val="28"/>
                <w:szCs w:val="28"/>
              </w:rPr>
              <w:t xml:space="preserve">0 </w:t>
            </w:r>
          </w:p>
        </w:tc>
        <w:tc>
          <w:tcPr>
            <w:tcW w:w="7791" w:type="dxa"/>
          </w:tcPr>
          <w:p w14:paraId="432F88C0" w14:textId="77777777" w:rsidR="00EE14CC" w:rsidRPr="007C0B5C" w:rsidRDefault="00EE14CC" w:rsidP="00EE14CC">
            <w:pPr>
              <w:pStyle w:val="a3"/>
              <w:spacing w:before="0" w:beforeAutospacing="0" w:after="0" w:afterAutospacing="0"/>
              <w:rPr>
                <w:sz w:val="28"/>
                <w:szCs w:val="28"/>
              </w:rPr>
            </w:pPr>
            <w:r>
              <w:rPr>
                <w:b/>
                <w:bCs/>
                <w:sz w:val="28"/>
                <w:szCs w:val="28"/>
              </w:rPr>
              <w:t>Aleksandar VALJAREVIĆ</w:t>
            </w:r>
            <w:r>
              <w:rPr>
                <w:sz w:val="28"/>
                <w:szCs w:val="28"/>
              </w:rPr>
              <w:t xml:space="preserve">, PhD, Professor of the Department of Geospatial and Environmental Science of the University of Belgrade (Belgrade, Serbia) </w:t>
            </w:r>
          </w:p>
          <w:p w14:paraId="7BA5CD03" w14:textId="119E021F" w:rsidR="00EE14CC" w:rsidRDefault="00EE14CC" w:rsidP="00EE14CC">
            <w:pPr>
              <w:pStyle w:val="a3"/>
              <w:spacing w:before="0" w:beforeAutospacing="0" w:after="0" w:afterAutospacing="0"/>
              <w:rPr>
                <w:b/>
                <w:bCs/>
                <w:spacing w:val="-8"/>
                <w:sz w:val="28"/>
                <w:szCs w:val="28"/>
              </w:rPr>
            </w:pPr>
            <w:r>
              <w:rPr>
                <w:i/>
                <w:iCs/>
                <w:sz w:val="28"/>
                <w:szCs w:val="28"/>
              </w:rPr>
              <w:t>Topic of the presentation: "GIS and Remote Sensing Methods in Predicting the Dissipation Time of Rural Settlements Under Climate Change in the Republic of Serbia"</w:t>
            </w:r>
          </w:p>
        </w:tc>
      </w:tr>
      <w:tr w:rsidR="00EE14CC" w14:paraId="42BBB48F" w14:textId="77777777" w:rsidTr="0003600E">
        <w:trPr>
          <w:trHeight w:val="459"/>
        </w:trPr>
        <w:tc>
          <w:tcPr>
            <w:tcW w:w="1838" w:type="dxa"/>
          </w:tcPr>
          <w:p w14:paraId="311388DE" w14:textId="30F91BAE" w:rsidR="00EE14CC" w:rsidRPr="00DA02D1" w:rsidRDefault="00EE14CC" w:rsidP="00DA02D1">
            <w:pPr>
              <w:pStyle w:val="a3"/>
              <w:spacing w:before="0" w:after="0"/>
              <w:rPr>
                <w:sz w:val="28"/>
                <w:szCs w:val="28"/>
                <w:lang w:val="uk-UA"/>
              </w:rPr>
            </w:pPr>
            <w:r>
              <w:rPr>
                <w:sz w:val="28"/>
                <w:szCs w:val="28"/>
              </w:rPr>
              <w:t>11.</w:t>
            </w:r>
            <w:r w:rsidR="00DA02D1">
              <w:rPr>
                <w:sz w:val="28"/>
                <w:szCs w:val="28"/>
                <w:lang w:val="uk-UA"/>
              </w:rPr>
              <w:t>2</w:t>
            </w:r>
            <w:r>
              <w:rPr>
                <w:sz w:val="28"/>
                <w:szCs w:val="28"/>
              </w:rPr>
              <w:t>0 – 11.</w:t>
            </w:r>
            <w:r w:rsidR="00DA02D1">
              <w:rPr>
                <w:sz w:val="28"/>
                <w:szCs w:val="28"/>
                <w:lang w:val="uk-UA"/>
              </w:rPr>
              <w:t>40</w:t>
            </w:r>
          </w:p>
        </w:tc>
        <w:tc>
          <w:tcPr>
            <w:tcW w:w="7791" w:type="dxa"/>
          </w:tcPr>
          <w:p w14:paraId="5576691D" w14:textId="77777777" w:rsidR="00EE14CC" w:rsidRPr="00270DCF" w:rsidRDefault="00EE14CC" w:rsidP="00EE14CC">
            <w:pPr>
              <w:pStyle w:val="a3"/>
              <w:spacing w:before="0" w:beforeAutospacing="0" w:after="0" w:afterAutospacing="0"/>
              <w:rPr>
                <w:bCs/>
                <w:spacing w:val="-8"/>
                <w:sz w:val="28"/>
                <w:szCs w:val="28"/>
                <w:lang w:val="uk-UA"/>
              </w:rPr>
            </w:pPr>
            <w:proofErr w:type="spellStart"/>
            <w:r>
              <w:rPr>
                <w:b/>
                <w:bCs/>
                <w:spacing w:val="-8"/>
                <w:sz w:val="28"/>
                <w:szCs w:val="28"/>
              </w:rPr>
              <w:t>Josep</w:t>
            </w:r>
            <w:proofErr w:type="spellEnd"/>
            <w:r>
              <w:rPr>
                <w:b/>
                <w:bCs/>
                <w:spacing w:val="-8"/>
                <w:sz w:val="28"/>
                <w:szCs w:val="28"/>
              </w:rPr>
              <w:t xml:space="preserve"> Vila SUBIROS</w:t>
            </w:r>
            <w:r>
              <w:rPr>
                <w:spacing w:val="-8"/>
                <w:sz w:val="28"/>
                <w:szCs w:val="28"/>
              </w:rPr>
              <w:t xml:space="preserve">, </w:t>
            </w:r>
            <w:proofErr w:type="spellStart"/>
            <w:r>
              <w:rPr>
                <w:spacing w:val="-8"/>
                <w:sz w:val="28"/>
                <w:szCs w:val="28"/>
              </w:rPr>
              <w:t>Ph.D</w:t>
            </w:r>
            <w:proofErr w:type="spellEnd"/>
            <w:r>
              <w:rPr>
                <w:spacing w:val="-8"/>
                <w:sz w:val="28"/>
                <w:szCs w:val="28"/>
              </w:rPr>
              <w:t>, Professor of the Department of Geography of the University of Girona (Girona, Spain)</w:t>
            </w:r>
          </w:p>
          <w:p w14:paraId="5D9F48E0" w14:textId="18DD8448" w:rsidR="00EE14CC" w:rsidRPr="007C0B5C" w:rsidRDefault="00EE14CC" w:rsidP="00EE14CC">
            <w:pPr>
              <w:pStyle w:val="a3"/>
              <w:spacing w:before="0" w:beforeAutospacing="0" w:after="0" w:afterAutospacing="0"/>
              <w:rPr>
                <w:bCs/>
                <w:i/>
                <w:spacing w:val="-8"/>
                <w:sz w:val="28"/>
                <w:szCs w:val="28"/>
              </w:rPr>
            </w:pPr>
            <w:r>
              <w:rPr>
                <w:i/>
                <w:iCs/>
                <w:sz w:val="28"/>
                <w:szCs w:val="28"/>
              </w:rPr>
              <w:t xml:space="preserve">Topic of the presentation: "The renaturalization of cities. A sustainable development strategy in a context of global environmental crisis" </w:t>
            </w:r>
          </w:p>
        </w:tc>
      </w:tr>
      <w:tr w:rsidR="00EE14CC" w14:paraId="4543F04A" w14:textId="77777777" w:rsidTr="0003600E">
        <w:trPr>
          <w:trHeight w:val="444"/>
        </w:trPr>
        <w:tc>
          <w:tcPr>
            <w:tcW w:w="1838" w:type="dxa"/>
          </w:tcPr>
          <w:p w14:paraId="360A9D1A" w14:textId="4CE586B9" w:rsidR="00EE14CC" w:rsidRPr="00CD47AB" w:rsidRDefault="00EE14CC" w:rsidP="00DA02D1">
            <w:pPr>
              <w:pStyle w:val="a3"/>
              <w:spacing w:before="0" w:after="0"/>
              <w:rPr>
                <w:sz w:val="28"/>
                <w:szCs w:val="28"/>
                <w:lang w:val="uk-UA"/>
              </w:rPr>
            </w:pPr>
            <w:r>
              <w:rPr>
                <w:sz w:val="28"/>
                <w:szCs w:val="28"/>
              </w:rPr>
              <w:t>11.</w:t>
            </w:r>
            <w:r w:rsidR="00DA02D1">
              <w:rPr>
                <w:sz w:val="28"/>
                <w:szCs w:val="28"/>
                <w:lang w:val="uk-UA"/>
              </w:rPr>
              <w:t>40</w:t>
            </w:r>
            <w:r>
              <w:rPr>
                <w:sz w:val="28"/>
                <w:szCs w:val="28"/>
              </w:rPr>
              <w:t xml:space="preserve"> – 12.</w:t>
            </w:r>
            <w:r w:rsidR="00DA02D1">
              <w:rPr>
                <w:sz w:val="28"/>
                <w:szCs w:val="28"/>
                <w:lang w:val="uk-UA"/>
              </w:rPr>
              <w:t>0</w:t>
            </w:r>
            <w:r>
              <w:rPr>
                <w:sz w:val="28"/>
                <w:szCs w:val="28"/>
              </w:rPr>
              <w:t>0</w:t>
            </w:r>
          </w:p>
        </w:tc>
        <w:tc>
          <w:tcPr>
            <w:tcW w:w="7791" w:type="dxa"/>
          </w:tcPr>
          <w:p w14:paraId="5039CF67" w14:textId="49BD467D" w:rsidR="00EE14CC" w:rsidRDefault="00EE14CC" w:rsidP="00EE14CC">
            <w:pPr>
              <w:pStyle w:val="a3"/>
              <w:spacing w:before="0" w:beforeAutospacing="0" w:after="0" w:afterAutospacing="0"/>
              <w:rPr>
                <w:bCs/>
                <w:spacing w:val="-8"/>
                <w:sz w:val="28"/>
                <w:szCs w:val="28"/>
                <w:lang w:val="uk-UA"/>
              </w:rPr>
            </w:pPr>
            <w:r>
              <w:rPr>
                <w:b/>
                <w:bCs/>
                <w:spacing w:val="-8"/>
                <w:sz w:val="28"/>
                <w:szCs w:val="28"/>
              </w:rPr>
              <w:t xml:space="preserve">Sergiy </w:t>
            </w:r>
            <w:r w:rsidR="00951A1B">
              <w:rPr>
                <w:b/>
                <w:bCs/>
                <w:spacing w:val="-8"/>
                <w:sz w:val="28"/>
                <w:szCs w:val="28"/>
              </w:rPr>
              <w:t>KOSTRIKOV</w:t>
            </w:r>
            <w:r>
              <w:rPr>
                <w:spacing w:val="-8"/>
                <w:sz w:val="28"/>
                <w:szCs w:val="28"/>
              </w:rPr>
              <w:t>, D.Sc. in Geography, Professor of K. </w:t>
            </w:r>
            <w:proofErr w:type="spellStart"/>
            <w:r>
              <w:rPr>
                <w:spacing w:val="-8"/>
                <w:sz w:val="28"/>
                <w:szCs w:val="28"/>
              </w:rPr>
              <w:t>Niemets</w:t>
            </w:r>
            <w:proofErr w:type="spellEnd"/>
            <w:r>
              <w:rPr>
                <w:spacing w:val="-8"/>
                <w:sz w:val="28"/>
                <w:szCs w:val="28"/>
              </w:rPr>
              <w:t xml:space="preserve"> Department of Human Geography and Regional Studies of the Faculty of Geology, Geography, Recreation and Tourism of V.N. Karazin Kharkiv National University (Kharkiv, Ukraine);</w:t>
            </w:r>
          </w:p>
          <w:p w14:paraId="43A8FECE" w14:textId="1E3CBFE5" w:rsidR="00EE14CC" w:rsidRPr="00573CBE" w:rsidRDefault="00EE14CC" w:rsidP="00EE14CC">
            <w:pPr>
              <w:pStyle w:val="a3"/>
              <w:spacing w:before="0" w:beforeAutospacing="0" w:after="0" w:afterAutospacing="0"/>
              <w:rPr>
                <w:bCs/>
                <w:i/>
                <w:spacing w:val="-8"/>
                <w:sz w:val="28"/>
                <w:szCs w:val="28"/>
                <w:lang w:val="uk-UA"/>
              </w:rPr>
            </w:pPr>
            <w:r>
              <w:rPr>
                <w:i/>
                <w:iCs/>
                <w:sz w:val="28"/>
                <w:szCs w:val="28"/>
              </w:rPr>
              <w:t>Topic of the presentation: "</w:t>
            </w:r>
            <w:proofErr w:type="spellStart"/>
            <w:r w:rsidRPr="002F6809">
              <w:rPr>
                <w:i/>
                <w:iCs/>
                <w:sz w:val="28"/>
                <w:szCs w:val="28"/>
              </w:rPr>
              <w:t>Urbogeosystemic</w:t>
            </w:r>
            <w:proofErr w:type="spellEnd"/>
            <w:r w:rsidRPr="002F6809">
              <w:rPr>
                <w:i/>
                <w:iCs/>
                <w:sz w:val="28"/>
                <w:szCs w:val="28"/>
              </w:rPr>
              <w:t xml:space="preserve"> approach with urban remote sensing within the studies of cities' framework</w:t>
            </w:r>
            <w:r>
              <w:rPr>
                <w:i/>
                <w:iCs/>
                <w:sz w:val="28"/>
                <w:szCs w:val="28"/>
              </w:rPr>
              <w:t xml:space="preserve">" </w:t>
            </w:r>
          </w:p>
        </w:tc>
      </w:tr>
      <w:tr w:rsidR="00EE14CC" w14:paraId="0AB459A3" w14:textId="77777777" w:rsidTr="0003600E">
        <w:trPr>
          <w:trHeight w:val="495"/>
        </w:trPr>
        <w:tc>
          <w:tcPr>
            <w:tcW w:w="1838" w:type="dxa"/>
          </w:tcPr>
          <w:p w14:paraId="086648AD" w14:textId="78AE8099" w:rsidR="00EE14CC" w:rsidRPr="003577F2" w:rsidRDefault="00951A1B" w:rsidP="00EE14CC">
            <w:pPr>
              <w:pStyle w:val="a3"/>
              <w:spacing w:before="0" w:after="0"/>
              <w:rPr>
                <w:sz w:val="28"/>
                <w:szCs w:val="28"/>
                <w:lang w:val="uk-UA"/>
              </w:rPr>
            </w:pPr>
            <w:r>
              <w:rPr>
                <w:sz w:val="28"/>
                <w:szCs w:val="28"/>
              </w:rPr>
              <w:t>12.</w:t>
            </w:r>
            <w:r w:rsidR="00DA02D1">
              <w:rPr>
                <w:sz w:val="28"/>
                <w:szCs w:val="28"/>
                <w:lang w:val="uk-UA"/>
              </w:rPr>
              <w:t>0</w:t>
            </w:r>
            <w:r>
              <w:rPr>
                <w:sz w:val="28"/>
                <w:szCs w:val="28"/>
              </w:rPr>
              <w:t>0 – 12.</w:t>
            </w:r>
            <w:r w:rsidR="00DA02D1">
              <w:rPr>
                <w:sz w:val="28"/>
                <w:szCs w:val="28"/>
                <w:lang w:val="uk-UA"/>
              </w:rPr>
              <w:t>20</w:t>
            </w:r>
            <w:r>
              <w:rPr>
                <w:sz w:val="28"/>
                <w:szCs w:val="28"/>
              </w:rPr>
              <w:t xml:space="preserve"> </w:t>
            </w:r>
          </w:p>
          <w:p w14:paraId="5A661D59" w14:textId="319697D0" w:rsidR="00EE14CC" w:rsidRPr="003577F2" w:rsidRDefault="00EE14CC" w:rsidP="00EE14CC">
            <w:pPr>
              <w:pStyle w:val="a3"/>
              <w:spacing w:before="0" w:after="0"/>
              <w:rPr>
                <w:sz w:val="28"/>
                <w:szCs w:val="28"/>
                <w:lang w:val="uk-UA"/>
              </w:rPr>
            </w:pPr>
          </w:p>
        </w:tc>
        <w:tc>
          <w:tcPr>
            <w:tcW w:w="7791" w:type="dxa"/>
          </w:tcPr>
          <w:p w14:paraId="1A80D0B3" w14:textId="77777777" w:rsidR="00EE14CC" w:rsidRDefault="00EE14CC" w:rsidP="00EE14CC">
            <w:pPr>
              <w:pStyle w:val="a3"/>
              <w:spacing w:before="0" w:beforeAutospacing="0" w:after="0" w:afterAutospacing="0"/>
              <w:rPr>
                <w:bCs/>
                <w:spacing w:val="-8"/>
                <w:sz w:val="28"/>
                <w:szCs w:val="28"/>
                <w:lang w:val="uk-UA"/>
              </w:rPr>
            </w:pPr>
            <w:r>
              <w:rPr>
                <w:b/>
                <w:bCs/>
                <w:spacing w:val="-8"/>
                <w:sz w:val="28"/>
                <w:szCs w:val="28"/>
              </w:rPr>
              <w:t>Mehmet Tahsin ŞAHIN</w:t>
            </w:r>
            <w:r>
              <w:rPr>
                <w:spacing w:val="-8"/>
                <w:sz w:val="28"/>
                <w:szCs w:val="28"/>
              </w:rPr>
              <w:t>, Ph.D., Associate Professor of the Deparment of Geography of Akdeniz University (Antalya, Turkey)</w:t>
            </w:r>
          </w:p>
          <w:p w14:paraId="5AD3360C" w14:textId="77777777" w:rsidR="00EE14CC" w:rsidRDefault="00EE14CC" w:rsidP="00EE14CC">
            <w:pPr>
              <w:pStyle w:val="a3"/>
              <w:spacing w:before="0" w:beforeAutospacing="0" w:after="0" w:afterAutospacing="0"/>
              <w:rPr>
                <w:bCs/>
                <w:spacing w:val="-8"/>
                <w:sz w:val="28"/>
                <w:szCs w:val="28"/>
                <w:lang w:val="uk-UA"/>
              </w:rPr>
            </w:pPr>
            <w:r>
              <w:rPr>
                <w:b/>
                <w:bCs/>
                <w:spacing w:val="-8"/>
                <w:sz w:val="28"/>
                <w:szCs w:val="28"/>
              </w:rPr>
              <w:t>Furkan GENIŞYÜREK</w:t>
            </w:r>
            <w:r>
              <w:rPr>
                <w:spacing w:val="-8"/>
                <w:sz w:val="28"/>
                <w:szCs w:val="28"/>
              </w:rPr>
              <w:t>, PhD Student of the Deparment of Geography of Akdeniz University (Antalya, Turkey)</w:t>
            </w:r>
          </w:p>
          <w:p w14:paraId="26399921" w14:textId="1A3907B4" w:rsidR="00EE14CC" w:rsidRPr="00D7256E" w:rsidRDefault="00EE14CC" w:rsidP="00EE14CC">
            <w:pPr>
              <w:pStyle w:val="a3"/>
              <w:spacing w:before="0" w:beforeAutospacing="0" w:after="0" w:afterAutospacing="0"/>
              <w:rPr>
                <w:bCs/>
                <w:i/>
                <w:spacing w:val="-8"/>
                <w:sz w:val="28"/>
                <w:szCs w:val="28"/>
                <w:lang w:val="uk-UA"/>
              </w:rPr>
            </w:pPr>
            <w:r>
              <w:rPr>
                <w:i/>
                <w:iCs/>
                <w:sz w:val="28"/>
                <w:szCs w:val="28"/>
              </w:rPr>
              <w:t xml:space="preserve">Topic of the presentation: “Rethinking Regional Development Through Climate Projections: The Case of Antalya» </w:t>
            </w:r>
          </w:p>
        </w:tc>
      </w:tr>
      <w:tr w:rsidR="00EE14CC" w14:paraId="5C7B8DFD" w14:textId="77777777" w:rsidTr="0003600E">
        <w:trPr>
          <w:trHeight w:val="600"/>
        </w:trPr>
        <w:tc>
          <w:tcPr>
            <w:tcW w:w="1838" w:type="dxa"/>
          </w:tcPr>
          <w:p w14:paraId="70B561D2" w14:textId="30C8BEEB" w:rsidR="00EE14CC" w:rsidRPr="00CD47AB" w:rsidRDefault="00951A1B" w:rsidP="00DA02D1">
            <w:pPr>
              <w:pStyle w:val="a3"/>
              <w:spacing w:before="0" w:after="0"/>
              <w:rPr>
                <w:sz w:val="28"/>
                <w:szCs w:val="28"/>
                <w:lang w:val="uk-UA"/>
              </w:rPr>
            </w:pPr>
            <w:r>
              <w:rPr>
                <w:sz w:val="28"/>
                <w:szCs w:val="28"/>
              </w:rPr>
              <w:lastRenderedPageBreak/>
              <w:t>12.</w:t>
            </w:r>
            <w:r w:rsidR="00DA02D1">
              <w:rPr>
                <w:sz w:val="28"/>
                <w:szCs w:val="28"/>
                <w:lang w:val="uk-UA"/>
              </w:rPr>
              <w:t>20</w:t>
            </w:r>
            <w:r>
              <w:rPr>
                <w:sz w:val="28"/>
                <w:szCs w:val="28"/>
              </w:rPr>
              <w:t xml:space="preserve"> – </w:t>
            </w:r>
            <w:r w:rsidR="00DA02D1">
              <w:rPr>
                <w:sz w:val="28"/>
                <w:szCs w:val="28"/>
                <w:lang w:val="uk-UA"/>
              </w:rPr>
              <w:t>12</w:t>
            </w:r>
            <w:r>
              <w:rPr>
                <w:sz w:val="28"/>
                <w:szCs w:val="28"/>
              </w:rPr>
              <w:t>.</w:t>
            </w:r>
            <w:r w:rsidR="00DA02D1">
              <w:rPr>
                <w:sz w:val="28"/>
                <w:szCs w:val="28"/>
                <w:lang w:val="uk-UA"/>
              </w:rPr>
              <w:t>4</w:t>
            </w:r>
            <w:r>
              <w:rPr>
                <w:sz w:val="28"/>
                <w:szCs w:val="28"/>
              </w:rPr>
              <w:t>0</w:t>
            </w:r>
          </w:p>
        </w:tc>
        <w:tc>
          <w:tcPr>
            <w:tcW w:w="7791" w:type="dxa"/>
          </w:tcPr>
          <w:p w14:paraId="7976AC46" w14:textId="7D460D49" w:rsidR="00EE14CC" w:rsidRPr="00F51C94" w:rsidRDefault="00EE14CC" w:rsidP="00EE14CC">
            <w:pPr>
              <w:pStyle w:val="a3"/>
              <w:spacing w:before="0" w:beforeAutospacing="0" w:after="0" w:afterAutospacing="0"/>
              <w:rPr>
                <w:bCs/>
                <w:spacing w:val="-8"/>
                <w:sz w:val="28"/>
                <w:szCs w:val="28"/>
                <w:lang w:val="uk-UA"/>
              </w:rPr>
            </w:pPr>
            <w:r>
              <w:rPr>
                <w:b/>
                <w:bCs/>
                <w:spacing w:val="-8"/>
                <w:sz w:val="28"/>
                <w:szCs w:val="28"/>
              </w:rPr>
              <w:t>Taras POHREBSKYI</w:t>
            </w:r>
            <w:r>
              <w:rPr>
                <w:spacing w:val="-8"/>
                <w:sz w:val="28"/>
                <w:szCs w:val="28"/>
              </w:rPr>
              <w:t>,</w:t>
            </w:r>
            <w:r>
              <w:rPr>
                <w:b/>
                <w:bCs/>
                <w:spacing w:val="-8"/>
                <w:sz w:val="28"/>
                <w:szCs w:val="28"/>
              </w:rPr>
              <w:t xml:space="preserve"> </w:t>
            </w:r>
            <w:r>
              <w:rPr>
                <w:spacing w:val="-8"/>
                <w:sz w:val="28"/>
                <w:szCs w:val="28"/>
              </w:rPr>
              <w:t>PhD in Geography, Head of the Department of Economic and Social Geography of Lesya Ukrainka Volyn National University (Lutsk, Ukraine)</w:t>
            </w:r>
          </w:p>
          <w:p w14:paraId="3B343254" w14:textId="4672CCEC" w:rsidR="00EE14CC" w:rsidRPr="007C0B5C" w:rsidRDefault="00EE14CC" w:rsidP="00EE14CC">
            <w:pPr>
              <w:pStyle w:val="a3"/>
              <w:spacing w:before="0" w:beforeAutospacing="0" w:after="0" w:afterAutospacing="0"/>
              <w:rPr>
                <w:bCs/>
                <w:i/>
                <w:spacing w:val="-8"/>
                <w:sz w:val="28"/>
                <w:szCs w:val="28"/>
                <w:lang w:val="uk-UA"/>
              </w:rPr>
            </w:pPr>
            <w:r>
              <w:rPr>
                <w:i/>
                <w:iCs/>
                <w:sz w:val="28"/>
                <w:szCs w:val="28"/>
              </w:rPr>
              <w:t>Topic of the presentation: "Human-geographical vision of post-war reconstruction of Ukraine"</w:t>
            </w:r>
          </w:p>
        </w:tc>
      </w:tr>
      <w:tr w:rsidR="00EE14CC" w14:paraId="1C158FB1" w14:textId="77777777" w:rsidTr="0003600E">
        <w:trPr>
          <w:trHeight w:val="600"/>
        </w:trPr>
        <w:tc>
          <w:tcPr>
            <w:tcW w:w="1838" w:type="dxa"/>
          </w:tcPr>
          <w:p w14:paraId="0B031C13" w14:textId="74429F44" w:rsidR="00EE14CC" w:rsidRPr="00DA02D1" w:rsidRDefault="00EE14CC" w:rsidP="00DA02D1">
            <w:pPr>
              <w:pStyle w:val="a3"/>
              <w:spacing w:before="0" w:beforeAutospacing="0" w:after="0" w:afterAutospacing="0"/>
              <w:rPr>
                <w:sz w:val="28"/>
                <w:szCs w:val="28"/>
                <w:lang w:val="uk-UA"/>
              </w:rPr>
            </w:pPr>
            <w:r>
              <w:rPr>
                <w:sz w:val="28"/>
                <w:szCs w:val="28"/>
              </w:rPr>
              <w:t>1</w:t>
            </w:r>
            <w:r w:rsidR="00DA02D1">
              <w:rPr>
                <w:sz w:val="28"/>
                <w:szCs w:val="28"/>
                <w:lang w:val="uk-UA"/>
              </w:rPr>
              <w:t>2</w:t>
            </w:r>
            <w:r>
              <w:rPr>
                <w:sz w:val="28"/>
                <w:szCs w:val="28"/>
              </w:rPr>
              <w:t>.</w:t>
            </w:r>
            <w:r w:rsidR="00DA02D1">
              <w:rPr>
                <w:sz w:val="28"/>
                <w:szCs w:val="28"/>
                <w:lang w:val="uk-UA"/>
              </w:rPr>
              <w:t>4</w:t>
            </w:r>
            <w:r>
              <w:rPr>
                <w:sz w:val="28"/>
                <w:szCs w:val="28"/>
              </w:rPr>
              <w:t>0 – 13.</w:t>
            </w:r>
            <w:r w:rsidR="00DA02D1">
              <w:rPr>
                <w:sz w:val="28"/>
                <w:szCs w:val="28"/>
                <w:lang w:val="uk-UA"/>
              </w:rPr>
              <w:t>00</w:t>
            </w:r>
          </w:p>
        </w:tc>
        <w:tc>
          <w:tcPr>
            <w:tcW w:w="7791" w:type="dxa"/>
          </w:tcPr>
          <w:p w14:paraId="1158AD5E" w14:textId="0378AE99" w:rsidR="00EE14CC" w:rsidRDefault="00EE14CC" w:rsidP="00EE14CC">
            <w:pPr>
              <w:pStyle w:val="a3"/>
              <w:spacing w:before="0" w:beforeAutospacing="0" w:after="0" w:afterAutospacing="0"/>
              <w:rPr>
                <w:bCs/>
                <w:spacing w:val="-8"/>
                <w:sz w:val="28"/>
                <w:szCs w:val="28"/>
                <w:lang w:val="uk-UA"/>
              </w:rPr>
            </w:pPr>
            <w:proofErr w:type="spellStart"/>
            <w:r>
              <w:rPr>
                <w:b/>
                <w:bCs/>
                <w:spacing w:val="-8"/>
                <w:sz w:val="28"/>
                <w:szCs w:val="28"/>
              </w:rPr>
              <w:t>Kateryna</w:t>
            </w:r>
            <w:proofErr w:type="spellEnd"/>
            <w:r>
              <w:rPr>
                <w:b/>
                <w:bCs/>
                <w:spacing w:val="-8"/>
                <w:sz w:val="28"/>
                <w:szCs w:val="28"/>
              </w:rPr>
              <w:t xml:space="preserve"> KRAVCHENKO</w:t>
            </w:r>
            <w:r>
              <w:rPr>
                <w:spacing w:val="-8"/>
                <w:sz w:val="28"/>
                <w:szCs w:val="28"/>
              </w:rPr>
              <w:t>, PhD in Geography, Associate Professor of K. Niemets Department of Human Geography and Regional Studies of the Faculty of Geology, Geography, Recreation and Tourism of V.N. Karazin Kharkiv National University (Kharkiv, Ukraine);</w:t>
            </w:r>
          </w:p>
          <w:p w14:paraId="178D201C" w14:textId="6A7D69D4" w:rsidR="00EE14CC" w:rsidRPr="007C0B5C" w:rsidRDefault="00EE14CC" w:rsidP="00EE14CC">
            <w:pPr>
              <w:pStyle w:val="a3"/>
              <w:spacing w:before="0" w:beforeAutospacing="0" w:after="0" w:afterAutospacing="0"/>
              <w:rPr>
                <w:i/>
                <w:sz w:val="28"/>
                <w:szCs w:val="28"/>
                <w:lang w:val="uk-UA"/>
              </w:rPr>
            </w:pPr>
            <w:r>
              <w:rPr>
                <w:i/>
                <w:iCs/>
                <w:sz w:val="28"/>
                <w:szCs w:val="28"/>
              </w:rPr>
              <w:t xml:space="preserve">Topic of the presentation: "Prospects for the post-war restoration of urban agglomerations in Ukraine" </w:t>
            </w:r>
          </w:p>
        </w:tc>
      </w:tr>
      <w:tr w:rsidR="00EE14CC" w14:paraId="113EF551" w14:textId="77777777" w:rsidTr="00BF12B6">
        <w:tc>
          <w:tcPr>
            <w:tcW w:w="1838" w:type="dxa"/>
          </w:tcPr>
          <w:p w14:paraId="023631A7" w14:textId="1F97E622" w:rsidR="00EE14CC" w:rsidRPr="00CD47AB" w:rsidRDefault="00EE14CC" w:rsidP="00DA02D1">
            <w:pPr>
              <w:pStyle w:val="a3"/>
              <w:spacing w:before="0" w:beforeAutospacing="0" w:after="0" w:afterAutospacing="0"/>
              <w:rPr>
                <w:bCs/>
                <w:sz w:val="28"/>
                <w:szCs w:val="28"/>
                <w:lang w:val="uk-UA"/>
              </w:rPr>
            </w:pPr>
            <w:r>
              <w:rPr>
                <w:bCs/>
                <w:sz w:val="28"/>
                <w:szCs w:val="28"/>
              </w:rPr>
              <w:t>13.</w:t>
            </w:r>
            <w:r w:rsidR="00DA02D1">
              <w:rPr>
                <w:bCs/>
                <w:sz w:val="28"/>
                <w:szCs w:val="28"/>
                <w:lang w:val="uk-UA"/>
              </w:rPr>
              <w:t>00</w:t>
            </w:r>
            <w:r>
              <w:rPr>
                <w:bCs/>
                <w:sz w:val="28"/>
                <w:szCs w:val="28"/>
              </w:rPr>
              <w:t xml:space="preserve"> – 1</w:t>
            </w:r>
            <w:r w:rsidR="00DA02D1">
              <w:rPr>
                <w:bCs/>
                <w:sz w:val="28"/>
                <w:szCs w:val="28"/>
                <w:lang w:val="uk-UA"/>
              </w:rPr>
              <w:t>2</w:t>
            </w:r>
            <w:r>
              <w:rPr>
                <w:bCs/>
                <w:sz w:val="28"/>
                <w:szCs w:val="28"/>
              </w:rPr>
              <w:t>.00</w:t>
            </w:r>
          </w:p>
        </w:tc>
        <w:tc>
          <w:tcPr>
            <w:tcW w:w="7791" w:type="dxa"/>
          </w:tcPr>
          <w:p w14:paraId="741B778E" w14:textId="77777777" w:rsidR="00EE14CC" w:rsidRPr="00D07A46" w:rsidRDefault="00EE14CC" w:rsidP="00EE14CC">
            <w:pPr>
              <w:pStyle w:val="a3"/>
              <w:spacing w:before="0" w:beforeAutospacing="0" w:after="0" w:afterAutospacing="0"/>
              <w:rPr>
                <w:sz w:val="28"/>
                <w:szCs w:val="28"/>
                <w:lang w:val="uk-UA"/>
              </w:rPr>
            </w:pPr>
            <w:r>
              <w:rPr>
                <w:b/>
                <w:bCs/>
                <w:sz w:val="28"/>
                <w:szCs w:val="28"/>
              </w:rPr>
              <w:t xml:space="preserve">Minna TANSKANEN, </w:t>
            </w:r>
            <w:r>
              <w:rPr>
                <w:sz w:val="28"/>
                <w:szCs w:val="28"/>
              </w:rPr>
              <w:t>Ph.D., Deputy Dean for Higher Education, Faculty of Social Sciences and Business Studies, Senior Lecturer of the Department of Geographical and Historical Studies, University of Eastern Finland (Joensuu, Finland)</w:t>
            </w:r>
          </w:p>
          <w:p w14:paraId="469D07BF" w14:textId="591734BE" w:rsidR="00EE14CC" w:rsidRPr="00D7256E" w:rsidRDefault="00EE14CC" w:rsidP="00EE14CC">
            <w:pPr>
              <w:pStyle w:val="a3"/>
              <w:spacing w:before="0" w:beforeAutospacing="0" w:after="0" w:afterAutospacing="0"/>
              <w:rPr>
                <w:i/>
                <w:sz w:val="28"/>
                <w:szCs w:val="28"/>
                <w:lang w:val="uk-UA"/>
              </w:rPr>
            </w:pPr>
            <w:r>
              <w:rPr>
                <w:i/>
                <w:iCs/>
                <w:sz w:val="28"/>
                <w:szCs w:val="28"/>
              </w:rPr>
              <w:t xml:space="preserve">Topic of the presentation: "The Finnish urban from the viewpoint of green transition" </w:t>
            </w:r>
          </w:p>
        </w:tc>
      </w:tr>
      <w:bookmarkEnd w:id="0"/>
    </w:tbl>
    <w:p w14:paraId="686BABE3" w14:textId="77777777" w:rsidR="00BF12B6" w:rsidRDefault="00BF12B6" w:rsidP="00F33945">
      <w:pPr>
        <w:pStyle w:val="a3"/>
        <w:spacing w:before="0" w:beforeAutospacing="0" w:after="0" w:afterAutospacing="0"/>
        <w:rPr>
          <w:b/>
          <w:sz w:val="28"/>
          <w:szCs w:val="28"/>
        </w:rPr>
      </w:pPr>
    </w:p>
    <w:p w14:paraId="05AE1582" w14:textId="77777777" w:rsidR="00CD47AB" w:rsidRDefault="00CD47AB" w:rsidP="00CD47AB">
      <w:pPr>
        <w:pStyle w:val="a3"/>
        <w:spacing w:before="0" w:beforeAutospacing="0" w:after="0" w:afterAutospacing="0"/>
        <w:jc w:val="center"/>
        <w:rPr>
          <w:b/>
          <w:sz w:val="28"/>
          <w:szCs w:val="28"/>
        </w:rPr>
      </w:pPr>
    </w:p>
    <w:p w14:paraId="027BE13D" w14:textId="77777777" w:rsidR="003577F2" w:rsidRDefault="003577F2" w:rsidP="003577F2">
      <w:pPr>
        <w:pStyle w:val="a3"/>
        <w:spacing w:before="0" w:beforeAutospacing="0" w:after="0" w:afterAutospacing="0"/>
        <w:jc w:val="center"/>
        <w:rPr>
          <w:b/>
          <w:sz w:val="28"/>
          <w:szCs w:val="28"/>
        </w:rPr>
      </w:pPr>
    </w:p>
    <w:p w14:paraId="657C9FCC" w14:textId="77777777" w:rsidR="003577F2" w:rsidRDefault="003577F2" w:rsidP="003577F2">
      <w:pPr>
        <w:pStyle w:val="a3"/>
        <w:spacing w:before="0" w:beforeAutospacing="0" w:after="0" w:afterAutospacing="0"/>
        <w:jc w:val="center"/>
        <w:rPr>
          <w:b/>
          <w:sz w:val="28"/>
          <w:szCs w:val="28"/>
        </w:rPr>
      </w:pPr>
    </w:p>
    <w:p w14:paraId="790B4F9E" w14:textId="77777777" w:rsidR="003577F2" w:rsidRDefault="003577F2" w:rsidP="003577F2">
      <w:pPr>
        <w:pStyle w:val="a3"/>
        <w:spacing w:before="0" w:beforeAutospacing="0" w:after="0" w:afterAutospacing="0"/>
        <w:jc w:val="center"/>
        <w:rPr>
          <w:b/>
          <w:sz w:val="28"/>
          <w:szCs w:val="28"/>
        </w:rPr>
      </w:pPr>
    </w:p>
    <w:p w14:paraId="510F3DA2" w14:textId="77777777" w:rsidR="00BA6093" w:rsidRDefault="00BA6093" w:rsidP="003577F2">
      <w:pPr>
        <w:pStyle w:val="a3"/>
        <w:spacing w:before="0" w:beforeAutospacing="0" w:after="0" w:afterAutospacing="0"/>
        <w:jc w:val="center"/>
        <w:rPr>
          <w:b/>
          <w:sz w:val="28"/>
          <w:szCs w:val="28"/>
        </w:rPr>
      </w:pPr>
    </w:p>
    <w:p w14:paraId="631EB491" w14:textId="77777777" w:rsidR="00BA6093" w:rsidRDefault="00BA6093" w:rsidP="003577F2">
      <w:pPr>
        <w:pStyle w:val="a3"/>
        <w:spacing w:before="0" w:beforeAutospacing="0" w:after="0" w:afterAutospacing="0"/>
        <w:jc w:val="center"/>
        <w:rPr>
          <w:b/>
          <w:sz w:val="28"/>
          <w:szCs w:val="28"/>
        </w:rPr>
      </w:pPr>
    </w:p>
    <w:p w14:paraId="4B0F26C9" w14:textId="77777777" w:rsidR="00BA6093" w:rsidRDefault="00BA6093" w:rsidP="003577F2">
      <w:pPr>
        <w:pStyle w:val="a3"/>
        <w:spacing w:before="0" w:beforeAutospacing="0" w:after="0" w:afterAutospacing="0"/>
        <w:jc w:val="center"/>
        <w:rPr>
          <w:b/>
          <w:sz w:val="28"/>
          <w:szCs w:val="28"/>
        </w:rPr>
      </w:pPr>
    </w:p>
    <w:p w14:paraId="58F95301" w14:textId="77777777" w:rsidR="00BA6093" w:rsidRDefault="00BA6093" w:rsidP="003577F2">
      <w:pPr>
        <w:pStyle w:val="a3"/>
        <w:spacing w:before="0" w:beforeAutospacing="0" w:after="0" w:afterAutospacing="0"/>
        <w:jc w:val="center"/>
        <w:rPr>
          <w:b/>
          <w:sz w:val="28"/>
          <w:szCs w:val="28"/>
        </w:rPr>
      </w:pPr>
    </w:p>
    <w:p w14:paraId="5C10DE40" w14:textId="77777777" w:rsidR="00BA6093" w:rsidRDefault="00BA6093" w:rsidP="003577F2">
      <w:pPr>
        <w:pStyle w:val="a3"/>
        <w:spacing w:before="0" w:beforeAutospacing="0" w:after="0" w:afterAutospacing="0"/>
        <w:jc w:val="center"/>
        <w:rPr>
          <w:b/>
          <w:sz w:val="28"/>
          <w:szCs w:val="28"/>
        </w:rPr>
      </w:pPr>
    </w:p>
    <w:p w14:paraId="0D18491E" w14:textId="77777777" w:rsidR="00BA6093" w:rsidRDefault="00BA6093" w:rsidP="003577F2">
      <w:pPr>
        <w:pStyle w:val="a3"/>
        <w:spacing w:before="0" w:beforeAutospacing="0" w:after="0" w:afterAutospacing="0"/>
        <w:jc w:val="center"/>
        <w:rPr>
          <w:b/>
          <w:sz w:val="28"/>
          <w:szCs w:val="28"/>
        </w:rPr>
      </w:pPr>
    </w:p>
    <w:p w14:paraId="4C68661D" w14:textId="77777777" w:rsidR="00BA6093" w:rsidRDefault="00BA6093" w:rsidP="003577F2">
      <w:pPr>
        <w:pStyle w:val="a3"/>
        <w:spacing w:before="0" w:beforeAutospacing="0" w:after="0" w:afterAutospacing="0"/>
        <w:jc w:val="center"/>
        <w:rPr>
          <w:b/>
          <w:sz w:val="28"/>
          <w:szCs w:val="28"/>
        </w:rPr>
      </w:pPr>
    </w:p>
    <w:p w14:paraId="472C51CA" w14:textId="77777777" w:rsidR="00BA6093" w:rsidRDefault="00BA6093" w:rsidP="003577F2">
      <w:pPr>
        <w:pStyle w:val="a3"/>
        <w:spacing w:before="0" w:beforeAutospacing="0" w:after="0" w:afterAutospacing="0"/>
        <w:jc w:val="center"/>
        <w:rPr>
          <w:b/>
          <w:sz w:val="28"/>
          <w:szCs w:val="28"/>
        </w:rPr>
      </w:pPr>
    </w:p>
    <w:p w14:paraId="187EA4B7" w14:textId="77777777" w:rsidR="00BA6093" w:rsidRDefault="00BA6093" w:rsidP="003577F2">
      <w:pPr>
        <w:pStyle w:val="a3"/>
        <w:spacing w:before="0" w:beforeAutospacing="0" w:after="0" w:afterAutospacing="0"/>
        <w:jc w:val="center"/>
        <w:rPr>
          <w:b/>
          <w:sz w:val="28"/>
          <w:szCs w:val="28"/>
        </w:rPr>
      </w:pPr>
    </w:p>
    <w:p w14:paraId="63EEDCEA" w14:textId="77777777" w:rsidR="00BA6093" w:rsidRDefault="00BA6093" w:rsidP="003577F2">
      <w:pPr>
        <w:pStyle w:val="a3"/>
        <w:spacing w:before="0" w:beforeAutospacing="0" w:after="0" w:afterAutospacing="0"/>
        <w:jc w:val="center"/>
        <w:rPr>
          <w:b/>
          <w:sz w:val="28"/>
          <w:szCs w:val="28"/>
        </w:rPr>
      </w:pPr>
    </w:p>
    <w:p w14:paraId="5BC6DF34" w14:textId="77777777" w:rsidR="00BA6093" w:rsidRDefault="00BA6093" w:rsidP="003577F2">
      <w:pPr>
        <w:pStyle w:val="a3"/>
        <w:spacing w:before="0" w:beforeAutospacing="0" w:after="0" w:afterAutospacing="0"/>
        <w:jc w:val="center"/>
        <w:rPr>
          <w:b/>
          <w:sz w:val="28"/>
          <w:szCs w:val="28"/>
        </w:rPr>
      </w:pPr>
    </w:p>
    <w:p w14:paraId="3B335043" w14:textId="77777777" w:rsidR="00BA6093" w:rsidRDefault="00BA6093" w:rsidP="003577F2">
      <w:pPr>
        <w:pStyle w:val="a3"/>
        <w:spacing w:before="0" w:beforeAutospacing="0" w:after="0" w:afterAutospacing="0"/>
        <w:jc w:val="center"/>
        <w:rPr>
          <w:b/>
          <w:sz w:val="28"/>
          <w:szCs w:val="28"/>
        </w:rPr>
      </w:pPr>
    </w:p>
    <w:p w14:paraId="4B0DBE40" w14:textId="77777777" w:rsidR="00BA6093" w:rsidRDefault="00BA6093" w:rsidP="003577F2">
      <w:pPr>
        <w:pStyle w:val="a3"/>
        <w:spacing w:before="0" w:beforeAutospacing="0" w:after="0" w:afterAutospacing="0"/>
        <w:jc w:val="center"/>
        <w:rPr>
          <w:b/>
          <w:sz w:val="28"/>
          <w:szCs w:val="28"/>
        </w:rPr>
      </w:pPr>
    </w:p>
    <w:p w14:paraId="0B7D9C1A" w14:textId="77777777" w:rsidR="00BA6093" w:rsidRDefault="00BA6093" w:rsidP="003577F2">
      <w:pPr>
        <w:pStyle w:val="a3"/>
        <w:spacing w:before="0" w:beforeAutospacing="0" w:after="0" w:afterAutospacing="0"/>
        <w:jc w:val="center"/>
        <w:rPr>
          <w:b/>
          <w:sz w:val="28"/>
          <w:szCs w:val="28"/>
        </w:rPr>
      </w:pPr>
    </w:p>
    <w:p w14:paraId="3ED39172" w14:textId="77777777" w:rsidR="00BA6093" w:rsidRDefault="00BA6093" w:rsidP="003577F2">
      <w:pPr>
        <w:pStyle w:val="a3"/>
        <w:spacing w:before="0" w:beforeAutospacing="0" w:after="0" w:afterAutospacing="0"/>
        <w:jc w:val="center"/>
        <w:rPr>
          <w:b/>
          <w:sz w:val="28"/>
          <w:szCs w:val="28"/>
        </w:rPr>
      </w:pPr>
    </w:p>
    <w:p w14:paraId="719AA78A" w14:textId="77777777" w:rsidR="00BA6093" w:rsidRDefault="00BA6093" w:rsidP="003577F2">
      <w:pPr>
        <w:pStyle w:val="a3"/>
        <w:spacing w:before="0" w:beforeAutospacing="0" w:after="0" w:afterAutospacing="0"/>
        <w:jc w:val="center"/>
        <w:rPr>
          <w:b/>
          <w:sz w:val="28"/>
          <w:szCs w:val="28"/>
        </w:rPr>
      </w:pPr>
    </w:p>
    <w:p w14:paraId="3037CF4E" w14:textId="77777777" w:rsidR="00BA6093" w:rsidRDefault="00BA6093" w:rsidP="003577F2">
      <w:pPr>
        <w:pStyle w:val="a3"/>
        <w:spacing w:before="0" w:beforeAutospacing="0" w:after="0" w:afterAutospacing="0"/>
        <w:jc w:val="center"/>
        <w:rPr>
          <w:b/>
          <w:sz w:val="28"/>
          <w:szCs w:val="28"/>
        </w:rPr>
      </w:pPr>
    </w:p>
    <w:p w14:paraId="6EE209B9" w14:textId="77777777" w:rsidR="00EE14CC" w:rsidRDefault="00EE14CC" w:rsidP="00981DB1">
      <w:pPr>
        <w:pStyle w:val="a3"/>
        <w:spacing w:before="0" w:beforeAutospacing="0" w:after="0" w:afterAutospacing="0"/>
        <w:jc w:val="center"/>
        <w:rPr>
          <w:b/>
          <w:bCs/>
          <w:sz w:val="28"/>
          <w:szCs w:val="28"/>
          <w:lang w:val="en-US"/>
        </w:rPr>
      </w:pPr>
      <w:bookmarkStart w:id="1" w:name="_Hlk185524351"/>
    </w:p>
    <w:p w14:paraId="2B53A13E" w14:textId="77777777" w:rsidR="00EE14CC" w:rsidRDefault="00EE14CC" w:rsidP="00981DB1">
      <w:pPr>
        <w:pStyle w:val="a3"/>
        <w:spacing w:before="0" w:beforeAutospacing="0" w:after="0" w:afterAutospacing="0"/>
        <w:jc w:val="center"/>
        <w:rPr>
          <w:b/>
          <w:bCs/>
          <w:sz w:val="28"/>
          <w:szCs w:val="28"/>
          <w:lang w:val="en-US"/>
        </w:rPr>
      </w:pPr>
    </w:p>
    <w:p w14:paraId="1AFED5BD" w14:textId="77777777" w:rsidR="00EE14CC" w:rsidRDefault="00EE14CC" w:rsidP="00981DB1">
      <w:pPr>
        <w:pStyle w:val="a3"/>
        <w:spacing w:before="0" w:beforeAutospacing="0" w:after="0" w:afterAutospacing="0"/>
        <w:jc w:val="center"/>
        <w:rPr>
          <w:b/>
          <w:bCs/>
          <w:sz w:val="28"/>
          <w:szCs w:val="28"/>
          <w:lang w:val="en-US"/>
        </w:rPr>
      </w:pPr>
    </w:p>
    <w:p w14:paraId="5210A5EB" w14:textId="77777777" w:rsidR="00EE14CC" w:rsidRDefault="00EE14CC" w:rsidP="00981DB1">
      <w:pPr>
        <w:pStyle w:val="a3"/>
        <w:spacing w:before="0" w:beforeAutospacing="0" w:after="0" w:afterAutospacing="0"/>
        <w:jc w:val="center"/>
        <w:rPr>
          <w:b/>
          <w:bCs/>
          <w:sz w:val="28"/>
          <w:szCs w:val="28"/>
          <w:lang w:val="en-US"/>
        </w:rPr>
      </w:pPr>
    </w:p>
    <w:p w14:paraId="47CEC779" w14:textId="77777777" w:rsidR="00995149" w:rsidRDefault="00995149" w:rsidP="00981DB1">
      <w:pPr>
        <w:pStyle w:val="a3"/>
        <w:spacing w:before="0" w:beforeAutospacing="0" w:after="0" w:afterAutospacing="0"/>
        <w:jc w:val="center"/>
        <w:rPr>
          <w:b/>
          <w:bCs/>
          <w:sz w:val="28"/>
          <w:szCs w:val="28"/>
          <w:lang w:val="en-US"/>
        </w:rPr>
      </w:pPr>
    </w:p>
    <w:p w14:paraId="62C74705" w14:textId="77777777" w:rsidR="00995149" w:rsidRDefault="00995149" w:rsidP="00981DB1">
      <w:pPr>
        <w:pStyle w:val="a3"/>
        <w:spacing w:before="0" w:beforeAutospacing="0" w:after="0" w:afterAutospacing="0"/>
        <w:jc w:val="center"/>
        <w:rPr>
          <w:b/>
          <w:bCs/>
          <w:sz w:val="28"/>
          <w:szCs w:val="28"/>
          <w:lang w:val="en-US"/>
        </w:rPr>
      </w:pPr>
    </w:p>
    <w:p w14:paraId="11FC7165" w14:textId="77777777" w:rsidR="00995149" w:rsidRDefault="00995149" w:rsidP="00981DB1">
      <w:pPr>
        <w:pStyle w:val="a3"/>
        <w:spacing w:before="0" w:beforeAutospacing="0" w:after="0" w:afterAutospacing="0"/>
        <w:jc w:val="center"/>
        <w:rPr>
          <w:b/>
          <w:bCs/>
          <w:sz w:val="28"/>
          <w:szCs w:val="28"/>
          <w:lang w:val="en-US"/>
        </w:rPr>
      </w:pPr>
    </w:p>
    <w:p w14:paraId="2DA851D6" w14:textId="3D5A7393" w:rsidR="00981DB1" w:rsidRPr="00BA6D97" w:rsidRDefault="00BA6093" w:rsidP="00981DB1">
      <w:pPr>
        <w:pStyle w:val="a3"/>
        <w:spacing w:before="0" w:beforeAutospacing="0" w:after="0" w:afterAutospacing="0"/>
        <w:jc w:val="center"/>
        <w:rPr>
          <w:b/>
          <w:bCs/>
          <w:sz w:val="28"/>
          <w:szCs w:val="28"/>
          <w:lang w:val="en-US"/>
        </w:rPr>
      </w:pPr>
      <w:r w:rsidRPr="00BA6D97">
        <w:rPr>
          <w:b/>
          <w:bCs/>
          <w:sz w:val="28"/>
          <w:szCs w:val="28"/>
          <w:lang w:val="en-US"/>
        </w:rPr>
        <w:lastRenderedPageBreak/>
        <w:t xml:space="preserve">Day </w:t>
      </w:r>
      <w:proofErr w:type="gramStart"/>
      <w:r w:rsidRPr="00BA6D97">
        <w:rPr>
          <w:b/>
          <w:bCs/>
          <w:sz w:val="28"/>
          <w:szCs w:val="28"/>
          <w:lang w:val="en-US"/>
        </w:rPr>
        <w:t>Two –</w:t>
      </w:r>
      <w:proofErr w:type="gramEnd"/>
      <w:r w:rsidRPr="00BA6D97">
        <w:rPr>
          <w:b/>
          <w:bCs/>
          <w:sz w:val="28"/>
          <w:szCs w:val="28"/>
          <w:lang w:val="en-US"/>
        </w:rPr>
        <w:t xml:space="preserve"> February 5, 2025</w:t>
      </w:r>
      <w:r w:rsidR="00981DB1" w:rsidRPr="00BA6D97">
        <w:rPr>
          <w:b/>
          <w:bCs/>
          <w:sz w:val="28"/>
          <w:szCs w:val="28"/>
          <w:lang w:val="en-US"/>
        </w:rPr>
        <w:t xml:space="preserve"> </w:t>
      </w:r>
    </w:p>
    <w:p w14:paraId="598FE979" w14:textId="7459A1FD" w:rsidR="00981DB1" w:rsidRPr="00BA6D97" w:rsidRDefault="00981DB1" w:rsidP="00F20F6D">
      <w:pPr>
        <w:pStyle w:val="a3"/>
        <w:spacing w:before="0" w:beforeAutospacing="0" w:after="0" w:afterAutospacing="0"/>
        <w:ind w:firstLine="709"/>
        <w:rPr>
          <w:b/>
          <w:bCs/>
          <w:sz w:val="28"/>
          <w:szCs w:val="28"/>
          <w:lang w:val="en-US"/>
        </w:rPr>
      </w:pPr>
      <w:proofErr w:type="spellStart"/>
      <w:r w:rsidRPr="00BA6D97">
        <w:rPr>
          <w:b/>
          <w:sz w:val="28"/>
          <w:szCs w:val="28"/>
        </w:rPr>
        <w:t>Event</w:t>
      </w:r>
      <w:proofErr w:type="spellEnd"/>
      <w:r w:rsidRPr="00BA6D97">
        <w:rPr>
          <w:b/>
          <w:sz w:val="28"/>
          <w:szCs w:val="28"/>
        </w:rPr>
        <w:t xml:space="preserve"> </w:t>
      </w:r>
      <w:proofErr w:type="spellStart"/>
      <w:r w:rsidRPr="00BA6D97">
        <w:rPr>
          <w:b/>
          <w:sz w:val="28"/>
          <w:szCs w:val="28"/>
        </w:rPr>
        <w:t>format</w:t>
      </w:r>
      <w:proofErr w:type="spellEnd"/>
      <w:r w:rsidRPr="00BA6D97">
        <w:rPr>
          <w:b/>
          <w:sz w:val="28"/>
          <w:szCs w:val="28"/>
        </w:rPr>
        <w:t xml:space="preserve">: </w:t>
      </w:r>
      <w:proofErr w:type="spellStart"/>
      <w:r w:rsidRPr="00BA6D97">
        <w:rPr>
          <w:bCs/>
          <w:sz w:val="28"/>
          <w:szCs w:val="28"/>
        </w:rPr>
        <w:t>mixed</w:t>
      </w:r>
      <w:proofErr w:type="spellEnd"/>
      <w:r w:rsidRPr="00BA6D97">
        <w:rPr>
          <w:bCs/>
          <w:sz w:val="28"/>
          <w:szCs w:val="28"/>
        </w:rPr>
        <w:t xml:space="preserve"> (</w:t>
      </w:r>
      <w:proofErr w:type="spellStart"/>
      <w:r w:rsidRPr="00BA6D97">
        <w:rPr>
          <w:bCs/>
          <w:sz w:val="28"/>
          <w:szCs w:val="28"/>
        </w:rPr>
        <w:t>online</w:t>
      </w:r>
      <w:proofErr w:type="spellEnd"/>
      <w:r w:rsidRPr="00BA6D97">
        <w:rPr>
          <w:bCs/>
          <w:sz w:val="28"/>
          <w:szCs w:val="28"/>
        </w:rPr>
        <w:t xml:space="preserve"> </w:t>
      </w:r>
      <w:proofErr w:type="spellStart"/>
      <w:r w:rsidRPr="00BA6D97">
        <w:rPr>
          <w:bCs/>
          <w:sz w:val="28"/>
          <w:szCs w:val="28"/>
        </w:rPr>
        <w:t>and</w:t>
      </w:r>
      <w:proofErr w:type="spellEnd"/>
      <w:r w:rsidRPr="00BA6D97">
        <w:rPr>
          <w:bCs/>
          <w:sz w:val="28"/>
          <w:szCs w:val="28"/>
        </w:rPr>
        <w:t xml:space="preserve"> </w:t>
      </w:r>
      <w:proofErr w:type="spellStart"/>
      <w:r w:rsidRPr="00BA6D97">
        <w:rPr>
          <w:bCs/>
          <w:sz w:val="28"/>
          <w:szCs w:val="28"/>
        </w:rPr>
        <w:t>offline</w:t>
      </w:r>
      <w:proofErr w:type="spellEnd"/>
      <w:r w:rsidRPr="00BA6D97">
        <w:rPr>
          <w:bCs/>
          <w:sz w:val="28"/>
          <w:szCs w:val="28"/>
        </w:rPr>
        <w:t>)</w:t>
      </w:r>
    </w:p>
    <w:tbl>
      <w:tblPr>
        <w:tblStyle w:val="a8"/>
        <w:tblW w:w="9634" w:type="dxa"/>
        <w:tblLayout w:type="fixed"/>
        <w:tblLook w:val="04A0" w:firstRow="1" w:lastRow="0" w:firstColumn="1" w:lastColumn="0" w:noHBand="0" w:noVBand="1"/>
      </w:tblPr>
      <w:tblGrid>
        <w:gridCol w:w="1696"/>
        <w:gridCol w:w="7938"/>
      </w:tblGrid>
      <w:tr w:rsidR="00981DB1" w:rsidRPr="00BA6D97" w14:paraId="2CB65291" w14:textId="77777777" w:rsidTr="008F60DD">
        <w:trPr>
          <w:trHeight w:val="989"/>
        </w:trPr>
        <w:tc>
          <w:tcPr>
            <w:tcW w:w="9634" w:type="dxa"/>
            <w:gridSpan w:val="2"/>
          </w:tcPr>
          <w:bookmarkEnd w:id="1"/>
          <w:p w14:paraId="2D583A03" w14:textId="77777777" w:rsidR="00981DB1" w:rsidRPr="00BA6D97" w:rsidRDefault="00981DB1" w:rsidP="00F20F6D">
            <w:pPr>
              <w:jc w:val="center"/>
              <w:outlineLvl w:val="2"/>
              <w:rPr>
                <w:rFonts w:ascii="Times New Roman" w:eastAsia="Times New Roman" w:hAnsi="Times New Roman" w:cs="Times New Roman"/>
                <w:b/>
                <w:bCs/>
                <w:sz w:val="28"/>
                <w:szCs w:val="28"/>
                <w:lang w:val="uk-UA"/>
              </w:rPr>
            </w:pPr>
            <w:r w:rsidRPr="00BA6D97">
              <w:rPr>
                <w:rFonts w:ascii="Times New Roman" w:eastAsia="Times New Roman" w:hAnsi="Times New Roman" w:cs="Times New Roman"/>
                <w:b/>
                <w:bCs/>
                <w:sz w:val="28"/>
                <w:szCs w:val="28"/>
              </w:rPr>
              <w:t xml:space="preserve">Workshop "Urban </w:t>
            </w:r>
            <w:proofErr w:type="spellStart"/>
            <w:r w:rsidRPr="00BA6D97">
              <w:rPr>
                <w:rFonts w:ascii="Times New Roman" w:eastAsia="Times New Roman" w:hAnsi="Times New Roman" w:cs="Times New Roman"/>
                <w:b/>
                <w:bCs/>
                <w:sz w:val="28"/>
                <w:szCs w:val="28"/>
              </w:rPr>
              <w:t>Kharkiv</w:t>
            </w:r>
            <w:proofErr w:type="spellEnd"/>
            <w:r w:rsidRPr="00BA6D97">
              <w:rPr>
                <w:rFonts w:ascii="Times New Roman" w:eastAsia="Times New Roman" w:hAnsi="Times New Roman" w:cs="Times New Roman"/>
                <w:b/>
                <w:bCs/>
                <w:sz w:val="28"/>
                <w:szCs w:val="28"/>
              </w:rPr>
              <w:t>: Planning for an Inclusive and Sustainable Urban Future" (</w:t>
            </w:r>
            <w:r w:rsidRPr="00BA6D97">
              <w:rPr>
                <w:rFonts w:ascii="Times New Roman" w:hAnsi="Times New Roman" w:cs="Times New Roman"/>
                <w:sz w:val="28"/>
                <w:szCs w:val="28"/>
              </w:rPr>
              <w:t xml:space="preserve">within the framework of the project </w:t>
            </w:r>
            <w:r w:rsidRPr="00BA6D97">
              <w:rPr>
                <w:rFonts w:ascii="Times New Roman" w:hAnsi="Times New Roman" w:cs="Times New Roman"/>
                <w:b/>
                <w:bCs/>
                <w:sz w:val="28"/>
                <w:szCs w:val="28"/>
              </w:rPr>
              <w:t>Competence Aid For Ukraine (CAFU)</w:t>
            </w:r>
            <w:r w:rsidRPr="00BA6D97">
              <w:rPr>
                <w:rFonts w:ascii="Times New Roman" w:hAnsi="Times New Roman" w:cs="Times New Roman"/>
                <w:sz w:val="28"/>
                <w:szCs w:val="28"/>
              </w:rPr>
              <w:t xml:space="preserve"> with financial support </w:t>
            </w:r>
            <w:r w:rsidRPr="00BA6D97">
              <w:rPr>
                <w:rFonts w:ascii="Times New Roman" w:hAnsi="Times New Roman" w:cs="Times New Roman"/>
                <w:b/>
                <w:bCs/>
                <w:sz w:val="28"/>
                <w:szCs w:val="28"/>
              </w:rPr>
              <w:t>Swedish Institute)</w:t>
            </w:r>
          </w:p>
        </w:tc>
      </w:tr>
      <w:tr w:rsidR="00981DB1" w:rsidRPr="00BA6D97" w14:paraId="75E154CA" w14:textId="77777777" w:rsidTr="008F60DD">
        <w:tc>
          <w:tcPr>
            <w:tcW w:w="1696" w:type="dxa"/>
          </w:tcPr>
          <w:p w14:paraId="698A5778" w14:textId="63E6EA40" w:rsidR="00981DB1" w:rsidRPr="00BA6D97" w:rsidRDefault="00BA6D97" w:rsidP="00BA6D97">
            <w:pPr>
              <w:spacing w:line="450" w:lineRule="atLeast"/>
              <w:rPr>
                <w:rFonts w:ascii="Times New Roman" w:eastAsia="Times New Roman" w:hAnsi="Times New Roman" w:cs="Times New Roman"/>
                <w:spacing w:val="-8"/>
                <w:sz w:val="28"/>
                <w:szCs w:val="28"/>
                <w:lang w:val="ru-RU"/>
              </w:rPr>
            </w:pPr>
            <w:r w:rsidRPr="00BA6D97">
              <w:rPr>
                <w:rFonts w:ascii="Times New Roman" w:eastAsia="Times New Roman" w:hAnsi="Times New Roman" w:cs="Times New Roman"/>
                <w:spacing w:val="-8"/>
                <w:sz w:val="28"/>
                <w:szCs w:val="28"/>
              </w:rPr>
              <w:t>10</w:t>
            </w:r>
            <w:r w:rsidR="00981DB1" w:rsidRPr="00BA6D97">
              <w:rPr>
                <w:rFonts w:ascii="Times New Roman" w:eastAsia="Times New Roman" w:hAnsi="Times New Roman" w:cs="Times New Roman"/>
                <w:spacing w:val="-8"/>
                <w:sz w:val="28"/>
                <w:szCs w:val="28"/>
              </w:rPr>
              <w:t xml:space="preserve">:00 </w:t>
            </w:r>
            <w:r w:rsidR="00995149">
              <w:rPr>
                <w:sz w:val="28"/>
                <w:szCs w:val="28"/>
              </w:rPr>
              <w:t xml:space="preserve">– </w:t>
            </w:r>
            <w:r w:rsidR="00981DB1" w:rsidRPr="00BA6D97">
              <w:rPr>
                <w:rFonts w:ascii="Times New Roman" w:eastAsia="Times New Roman" w:hAnsi="Times New Roman" w:cs="Times New Roman"/>
                <w:spacing w:val="-8"/>
                <w:sz w:val="28"/>
                <w:szCs w:val="28"/>
              </w:rPr>
              <w:t>10:</w:t>
            </w:r>
            <w:r w:rsidRPr="00BA6D97">
              <w:rPr>
                <w:rFonts w:ascii="Times New Roman" w:eastAsia="Times New Roman" w:hAnsi="Times New Roman" w:cs="Times New Roman"/>
                <w:spacing w:val="-8"/>
                <w:sz w:val="28"/>
                <w:szCs w:val="28"/>
              </w:rPr>
              <w:t>3</w:t>
            </w:r>
            <w:r w:rsidR="00981DB1" w:rsidRPr="00BA6D97">
              <w:rPr>
                <w:rFonts w:ascii="Times New Roman" w:eastAsia="Times New Roman" w:hAnsi="Times New Roman" w:cs="Times New Roman"/>
                <w:spacing w:val="-8"/>
                <w:sz w:val="28"/>
                <w:szCs w:val="28"/>
              </w:rPr>
              <w:t>0</w:t>
            </w:r>
          </w:p>
        </w:tc>
        <w:tc>
          <w:tcPr>
            <w:tcW w:w="7938" w:type="dxa"/>
          </w:tcPr>
          <w:p w14:paraId="7B4A8BC7" w14:textId="1BC59E92" w:rsidR="00981DB1" w:rsidRPr="00BA6D97" w:rsidRDefault="00981DB1" w:rsidP="00AC7340">
            <w:pPr>
              <w:rPr>
                <w:rFonts w:ascii="Times New Roman" w:eastAsia="Times New Roman" w:hAnsi="Times New Roman" w:cs="Times New Roman"/>
                <w:spacing w:val="-8"/>
                <w:sz w:val="28"/>
                <w:szCs w:val="28"/>
              </w:rPr>
            </w:pPr>
            <w:r w:rsidRPr="00BA6D97">
              <w:rPr>
                <w:rFonts w:ascii="Times New Roman" w:eastAsia="Times New Roman" w:hAnsi="Times New Roman" w:cs="Times New Roman"/>
                <w:spacing w:val="-8"/>
                <w:sz w:val="28"/>
                <w:szCs w:val="28"/>
              </w:rPr>
              <w:t>Registration of participants</w:t>
            </w:r>
            <w:r w:rsidR="00AC7340" w:rsidRPr="00BA6D97">
              <w:rPr>
                <w:rFonts w:ascii="Times New Roman" w:eastAsia="Times New Roman" w:hAnsi="Times New Roman" w:cs="Times New Roman"/>
                <w:spacing w:val="-8"/>
                <w:sz w:val="28"/>
                <w:szCs w:val="28"/>
                <w:lang w:val="uk-UA"/>
              </w:rPr>
              <w:t xml:space="preserve">, </w:t>
            </w:r>
            <w:r w:rsidR="00AC7340" w:rsidRPr="00BA6D97">
              <w:rPr>
                <w:rFonts w:ascii="Times New Roman" w:eastAsia="Times New Roman" w:hAnsi="Times New Roman" w:cs="Times New Roman"/>
                <w:b/>
                <w:bCs/>
                <w:spacing w:val="-8"/>
                <w:sz w:val="28"/>
                <w:szCs w:val="28"/>
              </w:rPr>
              <w:t>EXPO zone opening</w:t>
            </w:r>
            <w:r w:rsidR="00AC7340" w:rsidRPr="00BA6D97">
              <w:rPr>
                <w:rFonts w:ascii="Times New Roman" w:eastAsia="Times New Roman" w:hAnsi="Times New Roman" w:cs="Times New Roman"/>
                <w:b/>
                <w:bCs/>
                <w:spacing w:val="-8"/>
                <w:sz w:val="28"/>
                <w:szCs w:val="28"/>
                <w:lang w:val="uk-UA"/>
              </w:rPr>
              <w:t xml:space="preserve"> </w:t>
            </w:r>
            <w:r w:rsidR="00AC7340" w:rsidRPr="00BA6D97">
              <w:rPr>
                <w:rFonts w:ascii="Times New Roman" w:eastAsia="Times New Roman" w:hAnsi="Times New Roman" w:cs="Times New Roman"/>
                <w:b/>
                <w:bCs/>
                <w:spacing w:val="-8"/>
                <w:sz w:val="28"/>
                <w:szCs w:val="28"/>
              </w:rPr>
              <w:t>and working, Coffee-Break</w:t>
            </w:r>
          </w:p>
        </w:tc>
      </w:tr>
      <w:tr w:rsidR="00981DB1" w:rsidRPr="00BA6D97" w14:paraId="4A531DC3" w14:textId="77777777" w:rsidTr="008F60DD">
        <w:tc>
          <w:tcPr>
            <w:tcW w:w="1696" w:type="dxa"/>
          </w:tcPr>
          <w:p w14:paraId="607EC131" w14:textId="016656DC" w:rsidR="00981DB1" w:rsidRPr="00BA6D97" w:rsidRDefault="00981DB1" w:rsidP="00995149">
            <w:pPr>
              <w:spacing w:line="450" w:lineRule="atLeast"/>
              <w:rPr>
                <w:rFonts w:ascii="Times New Roman" w:eastAsia="Times New Roman" w:hAnsi="Times New Roman" w:cs="Times New Roman"/>
                <w:spacing w:val="-8"/>
                <w:sz w:val="28"/>
                <w:szCs w:val="28"/>
                <w:lang w:val="ru-RU"/>
              </w:rPr>
            </w:pPr>
            <w:r w:rsidRPr="00BA6D97">
              <w:rPr>
                <w:rFonts w:ascii="Times New Roman" w:eastAsia="Times New Roman" w:hAnsi="Times New Roman" w:cs="Times New Roman"/>
                <w:spacing w:val="-8"/>
                <w:sz w:val="28"/>
                <w:szCs w:val="28"/>
              </w:rPr>
              <w:t>10:</w:t>
            </w:r>
            <w:r w:rsidR="00BA6D97" w:rsidRPr="00BA6D97">
              <w:rPr>
                <w:rFonts w:ascii="Times New Roman" w:eastAsia="Times New Roman" w:hAnsi="Times New Roman" w:cs="Times New Roman"/>
                <w:spacing w:val="-8"/>
                <w:sz w:val="28"/>
                <w:szCs w:val="28"/>
              </w:rPr>
              <w:t>3</w:t>
            </w:r>
            <w:r w:rsidRPr="00BA6D97">
              <w:rPr>
                <w:rFonts w:ascii="Times New Roman" w:eastAsia="Times New Roman" w:hAnsi="Times New Roman" w:cs="Times New Roman"/>
                <w:spacing w:val="-8"/>
                <w:sz w:val="28"/>
                <w:szCs w:val="28"/>
              </w:rPr>
              <w:t xml:space="preserve">0 </w:t>
            </w:r>
            <w:r w:rsidR="00995149">
              <w:rPr>
                <w:sz w:val="28"/>
                <w:szCs w:val="28"/>
              </w:rPr>
              <w:t xml:space="preserve">– </w:t>
            </w:r>
            <w:r w:rsidRPr="00BA6D97">
              <w:rPr>
                <w:rFonts w:ascii="Times New Roman" w:eastAsia="Times New Roman" w:hAnsi="Times New Roman" w:cs="Times New Roman"/>
                <w:spacing w:val="-8"/>
                <w:sz w:val="28"/>
                <w:szCs w:val="28"/>
              </w:rPr>
              <w:t>10:</w:t>
            </w:r>
            <w:r w:rsidR="00BA6D97" w:rsidRPr="00BA6D97">
              <w:rPr>
                <w:rFonts w:ascii="Times New Roman" w:eastAsia="Times New Roman" w:hAnsi="Times New Roman" w:cs="Times New Roman"/>
                <w:spacing w:val="-8"/>
                <w:sz w:val="28"/>
                <w:szCs w:val="28"/>
              </w:rPr>
              <w:t>5</w:t>
            </w:r>
            <w:r w:rsidRPr="00BA6D97">
              <w:rPr>
                <w:rFonts w:ascii="Times New Roman" w:eastAsia="Times New Roman" w:hAnsi="Times New Roman" w:cs="Times New Roman"/>
                <w:spacing w:val="-8"/>
                <w:sz w:val="28"/>
                <w:szCs w:val="28"/>
              </w:rPr>
              <w:t>0</w:t>
            </w:r>
          </w:p>
        </w:tc>
        <w:tc>
          <w:tcPr>
            <w:tcW w:w="7938" w:type="dxa"/>
          </w:tcPr>
          <w:p w14:paraId="51C1D28F" w14:textId="77777777" w:rsidR="00995149" w:rsidRPr="00995149" w:rsidRDefault="00981DB1" w:rsidP="00995149">
            <w:pPr>
              <w:rPr>
                <w:rFonts w:ascii="Times New Roman" w:eastAsia="Times New Roman" w:hAnsi="Times New Roman" w:cs="Times New Roman"/>
                <w:b/>
                <w:spacing w:val="-8"/>
                <w:sz w:val="28"/>
                <w:szCs w:val="28"/>
              </w:rPr>
            </w:pPr>
            <w:bookmarkStart w:id="2" w:name="_GoBack"/>
            <w:r w:rsidRPr="00995149">
              <w:rPr>
                <w:rFonts w:ascii="Times New Roman" w:eastAsia="Times New Roman" w:hAnsi="Times New Roman" w:cs="Times New Roman"/>
                <w:b/>
                <w:bCs/>
                <w:spacing w:val="-8"/>
                <w:sz w:val="28"/>
                <w:szCs w:val="28"/>
              </w:rPr>
              <w:t xml:space="preserve">Welcome speech by the organizers of the workshop </w:t>
            </w:r>
          </w:p>
          <w:p w14:paraId="06D087FF" w14:textId="0FD6E08D" w:rsidR="00995149" w:rsidRPr="00995149" w:rsidRDefault="00995149" w:rsidP="00995149">
            <w:pPr>
              <w:rPr>
                <w:rFonts w:ascii="Times New Roman" w:eastAsia="Times New Roman" w:hAnsi="Times New Roman" w:cs="Times New Roman"/>
                <w:b/>
                <w:spacing w:val="-8"/>
                <w:sz w:val="28"/>
                <w:szCs w:val="28"/>
              </w:rPr>
            </w:pPr>
            <w:proofErr w:type="spellStart"/>
            <w:r w:rsidRPr="00995149">
              <w:rPr>
                <w:rFonts w:ascii="Times New Roman" w:hAnsi="Times New Roman" w:cs="Times New Roman"/>
                <w:b/>
                <w:spacing w:val="-2"/>
                <w:sz w:val="28"/>
                <w:szCs w:val="28"/>
              </w:rPr>
              <w:t>Anatoliy</w:t>
            </w:r>
            <w:proofErr w:type="spellEnd"/>
            <w:r w:rsidRPr="00995149">
              <w:rPr>
                <w:rFonts w:ascii="Times New Roman" w:hAnsi="Times New Roman" w:cs="Times New Roman"/>
                <w:b/>
                <w:spacing w:val="-2"/>
                <w:sz w:val="28"/>
                <w:szCs w:val="28"/>
              </w:rPr>
              <w:t xml:space="preserve"> BABICHEV, </w:t>
            </w:r>
            <w:r w:rsidRPr="00995149">
              <w:rPr>
                <w:rFonts w:ascii="Times New Roman" w:hAnsi="Times New Roman" w:cs="Times New Roman"/>
                <w:spacing w:val="-2"/>
                <w:sz w:val="28"/>
                <w:szCs w:val="28"/>
              </w:rPr>
              <w:t xml:space="preserve">PhD in Public Administration, Vice-Rector for Research and Teaching, V.N. </w:t>
            </w:r>
            <w:proofErr w:type="spellStart"/>
            <w:r w:rsidRPr="00995149">
              <w:rPr>
                <w:rFonts w:ascii="Times New Roman" w:hAnsi="Times New Roman" w:cs="Times New Roman"/>
                <w:spacing w:val="-2"/>
                <w:sz w:val="28"/>
                <w:szCs w:val="28"/>
              </w:rPr>
              <w:t>Karazin</w:t>
            </w:r>
            <w:proofErr w:type="spellEnd"/>
            <w:r w:rsidRPr="00995149">
              <w:rPr>
                <w:rFonts w:ascii="Times New Roman" w:hAnsi="Times New Roman" w:cs="Times New Roman"/>
                <w:spacing w:val="-2"/>
                <w:sz w:val="28"/>
                <w:szCs w:val="28"/>
              </w:rPr>
              <w:t xml:space="preserve"> </w:t>
            </w:r>
            <w:proofErr w:type="spellStart"/>
            <w:r w:rsidRPr="00995149">
              <w:rPr>
                <w:rFonts w:ascii="Times New Roman" w:hAnsi="Times New Roman" w:cs="Times New Roman"/>
                <w:spacing w:val="-2"/>
                <w:sz w:val="28"/>
                <w:szCs w:val="28"/>
              </w:rPr>
              <w:t>Kharkiv</w:t>
            </w:r>
            <w:proofErr w:type="spellEnd"/>
            <w:r w:rsidRPr="00995149">
              <w:rPr>
                <w:rFonts w:ascii="Times New Roman" w:hAnsi="Times New Roman" w:cs="Times New Roman"/>
                <w:spacing w:val="-2"/>
                <w:sz w:val="28"/>
                <w:szCs w:val="28"/>
              </w:rPr>
              <w:t xml:space="preserve"> National University</w:t>
            </w:r>
          </w:p>
          <w:p w14:paraId="79C65FB8" w14:textId="6650F6E8" w:rsidR="00995149" w:rsidRPr="00995149" w:rsidRDefault="00995149" w:rsidP="00995149">
            <w:pPr>
              <w:pStyle w:val="a3"/>
              <w:tabs>
                <w:tab w:val="left" w:pos="4200"/>
                <w:tab w:val="center" w:pos="5244"/>
              </w:tabs>
              <w:spacing w:before="0" w:beforeAutospacing="0" w:after="0" w:afterAutospacing="0"/>
              <w:jc w:val="both"/>
              <w:rPr>
                <w:spacing w:val="-2"/>
                <w:sz w:val="28"/>
                <w:szCs w:val="28"/>
              </w:rPr>
            </w:pPr>
            <w:proofErr w:type="spellStart"/>
            <w:r w:rsidRPr="00995149">
              <w:rPr>
                <w:b/>
                <w:spacing w:val="-2"/>
                <w:sz w:val="28"/>
                <w:szCs w:val="28"/>
              </w:rPr>
              <w:t>Liudmyla</w:t>
            </w:r>
            <w:proofErr w:type="spellEnd"/>
            <w:r w:rsidRPr="00995149">
              <w:rPr>
                <w:b/>
                <w:spacing w:val="-2"/>
                <w:sz w:val="28"/>
                <w:szCs w:val="28"/>
              </w:rPr>
              <w:t xml:space="preserve"> NIEMETS, </w:t>
            </w:r>
            <w:r w:rsidRPr="00995149">
              <w:rPr>
                <w:spacing w:val="-2"/>
                <w:sz w:val="28"/>
                <w:szCs w:val="28"/>
              </w:rPr>
              <w:t xml:space="preserve">Deputy Head of the Committee, D.Sc. in Geography, </w:t>
            </w:r>
            <w:proofErr w:type="spellStart"/>
            <w:r w:rsidRPr="00995149">
              <w:rPr>
                <w:spacing w:val="-2"/>
                <w:sz w:val="28"/>
                <w:szCs w:val="28"/>
                <w:lang w:val="uk-UA"/>
              </w:rPr>
              <w:t>Head</w:t>
            </w:r>
            <w:proofErr w:type="spellEnd"/>
            <w:r w:rsidRPr="00995149">
              <w:rPr>
                <w:spacing w:val="-2"/>
                <w:sz w:val="28"/>
                <w:szCs w:val="28"/>
                <w:lang w:val="uk-UA"/>
              </w:rPr>
              <w:t xml:space="preserve"> </w:t>
            </w:r>
            <w:proofErr w:type="spellStart"/>
            <w:r w:rsidRPr="00995149">
              <w:rPr>
                <w:spacing w:val="-2"/>
                <w:sz w:val="28"/>
                <w:szCs w:val="28"/>
                <w:lang w:val="uk-UA"/>
              </w:rPr>
              <w:t>of</w:t>
            </w:r>
            <w:proofErr w:type="spellEnd"/>
            <w:r w:rsidRPr="00995149">
              <w:rPr>
                <w:spacing w:val="-2"/>
                <w:sz w:val="28"/>
                <w:szCs w:val="28"/>
                <w:lang w:val="uk-UA"/>
              </w:rPr>
              <w:t xml:space="preserve"> </w:t>
            </w:r>
            <w:r w:rsidRPr="00995149">
              <w:rPr>
                <w:spacing w:val="-2"/>
                <w:sz w:val="28"/>
                <w:szCs w:val="28"/>
              </w:rPr>
              <w:t xml:space="preserve">K. </w:t>
            </w:r>
            <w:proofErr w:type="spellStart"/>
            <w:r w:rsidRPr="00995149">
              <w:rPr>
                <w:spacing w:val="-2"/>
                <w:sz w:val="28"/>
                <w:szCs w:val="28"/>
              </w:rPr>
              <w:t>Niemets</w:t>
            </w:r>
            <w:proofErr w:type="spellEnd"/>
            <w:r w:rsidRPr="00995149">
              <w:rPr>
                <w:spacing w:val="-2"/>
                <w:sz w:val="28"/>
                <w:szCs w:val="28"/>
              </w:rPr>
              <w:t xml:space="preserve"> Department of Human Geography and Regional Studies, Faculty of Geology, Geography, Recreation and Tourism, V. N. </w:t>
            </w:r>
            <w:proofErr w:type="spellStart"/>
            <w:r w:rsidRPr="00995149">
              <w:rPr>
                <w:spacing w:val="-2"/>
                <w:sz w:val="28"/>
                <w:szCs w:val="28"/>
              </w:rPr>
              <w:t>Karazin</w:t>
            </w:r>
            <w:proofErr w:type="spellEnd"/>
            <w:r w:rsidRPr="00995149">
              <w:rPr>
                <w:spacing w:val="-2"/>
                <w:sz w:val="28"/>
                <w:szCs w:val="28"/>
              </w:rPr>
              <w:t xml:space="preserve"> </w:t>
            </w:r>
            <w:proofErr w:type="spellStart"/>
            <w:r w:rsidRPr="00995149">
              <w:rPr>
                <w:spacing w:val="-2"/>
                <w:sz w:val="28"/>
                <w:szCs w:val="28"/>
              </w:rPr>
              <w:t>Kharkiv</w:t>
            </w:r>
            <w:proofErr w:type="spellEnd"/>
            <w:r w:rsidRPr="00995149">
              <w:rPr>
                <w:spacing w:val="-2"/>
                <w:sz w:val="28"/>
                <w:szCs w:val="28"/>
              </w:rPr>
              <w:t xml:space="preserve"> National University;</w:t>
            </w:r>
            <w:bookmarkEnd w:id="2"/>
          </w:p>
        </w:tc>
      </w:tr>
      <w:tr w:rsidR="00981DB1" w:rsidRPr="00BA6D97" w14:paraId="43939BFF" w14:textId="77777777" w:rsidTr="008F60DD">
        <w:tc>
          <w:tcPr>
            <w:tcW w:w="1696" w:type="dxa"/>
          </w:tcPr>
          <w:p w14:paraId="71A9AEDC" w14:textId="197223EA" w:rsidR="00981DB1" w:rsidRPr="00BA6D97" w:rsidRDefault="00981DB1" w:rsidP="00995149">
            <w:pPr>
              <w:spacing w:line="450" w:lineRule="atLeast"/>
              <w:rPr>
                <w:rFonts w:ascii="Times New Roman" w:eastAsia="Times New Roman" w:hAnsi="Times New Roman" w:cs="Times New Roman"/>
                <w:spacing w:val="-8"/>
                <w:sz w:val="28"/>
                <w:szCs w:val="28"/>
              </w:rPr>
            </w:pPr>
            <w:r w:rsidRPr="00BA6D97">
              <w:rPr>
                <w:rFonts w:ascii="Times New Roman" w:eastAsia="Times New Roman" w:hAnsi="Times New Roman" w:cs="Times New Roman"/>
                <w:spacing w:val="-8"/>
                <w:sz w:val="28"/>
                <w:szCs w:val="28"/>
              </w:rPr>
              <w:t>1</w:t>
            </w:r>
            <w:r w:rsidR="00BA6D97" w:rsidRPr="00BA6D97">
              <w:rPr>
                <w:rFonts w:ascii="Times New Roman" w:eastAsia="Times New Roman" w:hAnsi="Times New Roman" w:cs="Times New Roman"/>
                <w:spacing w:val="-8"/>
                <w:sz w:val="28"/>
                <w:szCs w:val="28"/>
              </w:rPr>
              <w:t>1</w:t>
            </w:r>
            <w:r w:rsidRPr="00BA6D97">
              <w:rPr>
                <w:rFonts w:ascii="Times New Roman" w:eastAsia="Times New Roman" w:hAnsi="Times New Roman" w:cs="Times New Roman"/>
                <w:spacing w:val="-8"/>
                <w:sz w:val="28"/>
                <w:szCs w:val="28"/>
              </w:rPr>
              <w:t>:</w:t>
            </w:r>
            <w:r w:rsidR="00BA6D97" w:rsidRPr="00BA6D97">
              <w:rPr>
                <w:rFonts w:ascii="Times New Roman" w:eastAsia="Times New Roman" w:hAnsi="Times New Roman" w:cs="Times New Roman"/>
                <w:spacing w:val="-8"/>
                <w:sz w:val="28"/>
                <w:szCs w:val="28"/>
              </w:rPr>
              <w:t>0</w:t>
            </w:r>
            <w:r w:rsidRPr="00BA6D97">
              <w:rPr>
                <w:rFonts w:ascii="Times New Roman" w:eastAsia="Times New Roman" w:hAnsi="Times New Roman" w:cs="Times New Roman"/>
                <w:spacing w:val="-8"/>
                <w:sz w:val="28"/>
                <w:szCs w:val="28"/>
              </w:rPr>
              <w:t xml:space="preserve">0 </w:t>
            </w:r>
            <w:r w:rsidR="00995149">
              <w:rPr>
                <w:sz w:val="28"/>
                <w:szCs w:val="28"/>
              </w:rPr>
              <w:t xml:space="preserve">– </w:t>
            </w:r>
            <w:r w:rsidRPr="00BA6D97">
              <w:rPr>
                <w:rFonts w:ascii="Times New Roman" w:eastAsia="Times New Roman" w:hAnsi="Times New Roman" w:cs="Times New Roman"/>
                <w:spacing w:val="-8"/>
                <w:sz w:val="28"/>
                <w:szCs w:val="28"/>
              </w:rPr>
              <w:t>1</w:t>
            </w:r>
            <w:r w:rsidR="00BA6D97" w:rsidRPr="00BA6D97">
              <w:rPr>
                <w:rFonts w:ascii="Times New Roman" w:eastAsia="Times New Roman" w:hAnsi="Times New Roman" w:cs="Times New Roman"/>
                <w:spacing w:val="-8"/>
                <w:sz w:val="28"/>
                <w:szCs w:val="28"/>
              </w:rPr>
              <w:t>2</w:t>
            </w:r>
            <w:r w:rsidRPr="00BA6D97">
              <w:rPr>
                <w:rFonts w:ascii="Times New Roman" w:eastAsia="Times New Roman" w:hAnsi="Times New Roman" w:cs="Times New Roman"/>
                <w:spacing w:val="-8"/>
                <w:sz w:val="28"/>
                <w:szCs w:val="28"/>
              </w:rPr>
              <w:t>:</w:t>
            </w:r>
            <w:r w:rsidR="00BA6D97" w:rsidRPr="00BA6D97">
              <w:rPr>
                <w:rFonts w:ascii="Times New Roman" w:eastAsia="Times New Roman" w:hAnsi="Times New Roman" w:cs="Times New Roman"/>
                <w:spacing w:val="-8"/>
                <w:sz w:val="28"/>
                <w:szCs w:val="28"/>
              </w:rPr>
              <w:t>00</w:t>
            </w:r>
          </w:p>
        </w:tc>
        <w:tc>
          <w:tcPr>
            <w:tcW w:w="7938" w:type="dxa"/>
          </w:tcPr>
          <w:p w14:paraId="15A612C7" w14:textId="77777777" w:rsidR="00981DB1" w:rsidRPr="00BA6D97" w:rsidRDefault="00981DB1" w:rsidP="00F20F6D">
            <w:pPr>
              <w:rPr>
                <w:rFonts w:ascii="Times New Roman" w:eastAsia="Times New Roman" w:hAnsi="Times New Roman" w:cs="Times New Roman"/>
                <w:b/>
                <w:bCs/>
                <w:i/>
                <w:spacing w:val="-8"/>
                <w:sz w:val="28"/>
                <w:szCs w:val="28"/>
                <w:lang w:val="uk-UA"/>
              </w:rPr>
            </w:pPr>
            <w:r w:rsidRPr="00BA6D97">
              <w:rPr>
                <w:rFonts w:ascii="Times New Roman" w:eastAsia="Times New Roman" w:hAnsi="Times New Roman" w:cs="Times New Roman"/>
                <w:b/>
                <w:bCs/>
                <w:spacing w:val="-8"/>
                <w:sz w:val="28"/>
                <w:szCs w:val="28"/>
              </w:rPr>
              <w:t xml:space="preserve">Panel discussion 1. </w:t>
            </w:r>
            <w:r w:rsidRPr="00BA6D97">
              <w:rPr>
                <w:rFonts w:ascii="Times New Roman" w:eastAsia="Times New Roman" w:hAnsi="Times New Roman" w:cs="Times New Roman"/>
                <w:b/>
                <w:bCs/>
                <w:i/>
                <w:iCs/>
                <w:spacing w:val="-8"/>
                <w:sz w:val="28"/>
                <w:szCs w:val="28"/>
              </w:rPr>
              <w:t>Sustainable development as a guarantee of successful reconstruction of the city.</w:t>
            </w:r>
          </w:p>
          <w:p w14:paraId="1F2B22A7" w14:textId="6B925C33" w:rsidR="00981DB1" w:rsidRPr="00BA6D97" w:rsidRDefault="00981DB1" w:rsidP="00F20F6D">
            <w:pPr>
              <w:rPr>
                <w:rFonts w:ascii="Times New Roman" w:eastAsia="Times New Roman" w:hAnsi="Times New Roman" w:cs="Times New Roman"/>
                <w:bCs/>
                <w:spacing w:val="-8"/>
                <w:sz w:val="28"/>
                <w:szCs w:val="28"/>
                <w:lang w:val="uk-UA"/>
              </w:rPr>
            </w:pPr>
            <w:r w:rsidRPr="00BA6D97">
              <w:rPr>
                <w:rFonts w:ascii="Times New Roman" w:eastAsia="Times New Roman" w:hAnsi="Times New Roman" w:cs="Times New Roman"/>
                <w:b/>
                <w:bCs/>
                <w:spacing w:val="-8"/>
                <w:sz w:val="28"/>
                <w:szCs w:val="28"/>
              </w:rPr>
              <w:t xml:space="preserve">Moderators: </w:t>
            </w:r>
          </w:p>
          <w:p w14:paraId="064E75FD" w14:textId="77777777" w:rsidR="00981DB1" w:rsidRPr="00BA6D97" w:rsidRDefault="00981DB1" w:rsidP="00F20F6D">
            <w:pPr>
              <w:rPr>
                <w:rFonts w:ascii="Times New Roman" w:eastAsia="Times New Roman" w:hAnsi="Times New Roman" w:cs="Times New Roman"/>
                <w:spacing w:val="-8"/>
                <w:sz w:val="28"/>
                <w:szCs w:val="28"/>
              </w:rPr>
            </w:pPr>
            <w:proofErr w:type="spellStart"/>
            <w:r w:rsidRPr="00BA6D97">
              <w:rPr>
                <w:rFonts w:ascii="Times New Roman" w:eastAsia="Times New Roman" w:hAnsi="Times New Roman" w:cs="Times New Roman"/>
                <w:b/>
                <w:bCs/>
                <w:spacing w:val="-8"/>
                <w:sz w:val="28"/>
                <w:szCs w:val="28"/>
              </w:rPr>
              <w:t>Kateryna</w:t>
            </w:r>
            <w:proofErr w:type="spellEnd"/>
            <w:r w:rsidRPr="00BA6D97">
              <w:rPr>
                <w:rFonts w:ascii="Times New Roman" w:eastAsia="Times New Roman" w:hAnsi="Times New Roman" w:cs="Times New Roman"/>
                <w:b/>
                <w:bCs/>
                <w:spacing w:val="-8"/>
                <w:sz w:val="28"/>
                <w:szCs w:val="28"/>
              </w:rPr>
              <w:t xml:space="preserve"> SEHIDA</w:t>
            </w:r>
            <w:r w:rsidRPr="00BA6D97">
              <w:rPr>
                <w:rFonts w:ascii="Times New Roman" w:eastAsia="Times New Roman" w:hAnsi="Times New Roman" w:cs="Times New Roman"/>
                <w:spacing w:val="-8"/>
                <w:sz w:val="28"/>
                <w:szCs w:val="28"/>
              </w:rPr>
              <w:t xml:space="preserve">, Doctor of Geography, Professor, Professor of K. </w:t>
            </w:r>
            <w:proofErr w:type="spellStart"/>
            <w:r w:rsidRPr="00BA6D97">
              <w:rPr>
                <w:rFonts w:ascii="Times New Roman" w:eastAsia="Times New Roman" w:hAnsi="Times New Roman" w:cs="Times New Roman"/>
                <w:spacing w:val="-8"/>
                <w:sz w:val="28"/>
                <w:szCs w:val="28"/>
              </w:rPr>
              <w:t>Niemets</w:t>
            </w:r>
            <w:proofErr w:type="spellEnd"/>
            <w:r w:rsidRPr="00BA6D97">
              <w:rPr>
                <w:rFonts w:ascii="Times New Roman" w:eastAsia="Times New Roman" w:hAnsi="Times New Roman" w:cs="Times New Roman"/>
                <w:spacing w:val="-8"/>
                <w:sz w:val="28"/>
                <w:szCs w:val="28"/>
              </w:rPr>
              <w:t xml:space="preserve"> Department of Human Geography and Regional Studies,</w:t>
            </w:r>
          </w:p>
          <w:p w14:paraId="1A279FA0" w14:textId="77777777" w:rsidR="00BA6D97" w:rsidRDefault="00BA6D97" w:rsidP="00F20F6D">
            <w:pPr>
              <w:rPr>
                <w:rFonts w:ascii="Times New Roman" w:eastAsia="Times New Roman" w:hAnsi="Times New Roman" w:cs="Times New Roman"/>
                <w:bCs/>
                <w:spacing w:val="-8"/>
                <w:sz w:val="28"/>
                <w:szCs w:val="28"/>
              </w:rPr>
            </w:pPr>
            <w:proofErr w:type="spellStart"/>
            <w:r w:rsidRPr="00BA6D97">
              <w:rPr>
                <w:rFonts w:ascii="Times New Roman" w:eastAsia="Times New Roman" w:hAnsi="Times New Roman" w:cs="Times New Roman"/>
                <w:bCs/>
                <w:spacing w:val="-8"/>
                <w:sz w:val="28"/>
                <w:szCs w:val="28"/>
                <w:lang w:val="uk-UA"/>
              </w:rPr>
              <w:t>Scientists</w:t>
            </w:r>
            <w:proofErr w:type="spellEnd"/>
            <w:r w:rsidRPr="00BA6D97">
              <w:rPr>
                <w:rFonts w:ascii="Times New Roman" w:eastAsia="Times New Roman" w:hAnsi="Times New Roman" w:cs="Times New Roman"/>
                <w:bCs/>
                <w:spacing w:val="-8"/>
                <w:sz w:val="28"/>
                <w:szCs w:val="28"/>
                <w:lang w:val="uk-UA"/>
              </w:rPr>
              <w:t xml:space="preserve"> </w:t>
            </w:r>
            <w:proofErr w:type="spellStart"/>
            <w:r w:rsidRPr="00BA6D97">
              <w:rPr>
                <w:rFonts w:ascii="Times New Roman" w:eastAsia="Times New Roman" w:hAnsi="Times New Roman" w:cs="Times New Roman"/>
                <w:bCs/>
                <w:spacing w:val="-8"/>
                <w:sz w:val="28"/>
                <w:szCs w:val="28"/>
                <w:lang w:val="uk-UA"/>
              </w:rPr>
              <w:t>and</w:t>
            </w:r>
            <w:proofErr w:type="spellEnd"/>
            <w:r w:rsidRPr="00BA6D97">
              <w:rPr>
                <w:rFonts w:ascii="Times New Roman" w:eastAsia="Times New Roman" w:hAnsi="Times New Roman" w:cs="Times New Roman"/>
                <w:bCs/>
                <w:spacing w:val="-8"/>
                <w:sz w:val="28"/>
                <w:szCs w:val="28"/>
                <w:lang w:val="uk-UA"/>
              </w:rPr>
              <w:t xml:space="preserve"> </w:t>
            </w:r>
            <w:proofErr w:type="spellStart"/>
            <w:r w:rsidRPr="00BA6D97">
              <w:rPr>
                <w:rFonts w:ascii="Times New Roman" w:eastAsia="Times New Roman" w:hAnsi="Times New Roman" w:cs="Times New Roman"/>
                <w:bCs/>
                <w:spacing w:val="-8"/>
                <w:sz w:val="28"/>
                <w:szCs w:val="28"/>
                <w:lang w:val="uk-UA"/>
              </w:rPr>
              <w:t>practitioners</w:t>
            </w:r>
            <w:proofErr w:type="spellEnd"/>
            <w:r w:rsidRPr="00BA6D97">
              <w:rPr>
                <w:rFonts w:ascii="Times New Roman" w:eastAsia="Times New Roman" w:hAnsi="Times New Roman" w:cs="Times New Roman"/>
                <w:bCs/>
                <w:spacing w:val="-8"/>
                <w:sz w:val="28"/>
                <w:szCs w:val="28"/>
                <w:lang w:val="uk-UA"/>
              </w:rPr>
              <w:t xml:space="preserve"> </w:t>
            </w:r>
            <w:proofErr w:type="spellStart"/>
            <w:r w:rsidRPr="00BA6D97">
              <w:rPr>
                <w:rFonts w:ascii="Times New Roman" w:eastAsia="Times New Roman" w:hAnsi="Times New Roman" w:cs="Times New Roman"/>
                <w:bCs/>
                <w:spacing w:val="-8"/>
                <w:sz w:val="28"/>
                <w:szCs w:val="28"/>
                <w:lang w:val="uk-UA"/>
              </w:rPr>
              <w:t>on</w:t>
            </w:r>
            <w:proofErr w:type="spellEnd"/>
            <w:r w:rsidRPr="00BA6D97">
              <w:rPr>
                <w:rFonts w:ascii="Times New Roman" w:eastAsia="Times New Roman" w:hAnsi="Times New Roman" w:cs="Times New Roman"/>
                <w:bCs/>
                <w:spacing w:val="-8"/>
                <w:sz w:val="28"/>
                <w:szCs w:val="28"/>
                <w:lang w:val="uk-UA"/>
              </w:rPr>
              <w:t xml:space="preserve"> </w:t>
            </w:r>
            <w:proofErr w:type="spellStart"/>
            <w:r w:rsidRPr="00BA6D97">
              <w:rPr>
                <w:rFonts w:ascii="Times New Roman" w:eastAsia="Times New Roman" w:hAnsi="Times New Roman" w:cs="Times New Roman"/>
                <w:bCs/>
                <w:spacing w:val="-8"/>
                <w:sz w:val="28"/>
                <w:szCs w:val="28"/>
                <w:lang w:val="uk-UA"/>
              </w:rPr>
              <w:t>relevant</w:t>
            </w:r>
            <w:proofErr w:type="spellEnd"/>
            <w:r w:rsidRPr="00BA6D97">
              <w:rPr>
                <w:rFonts w:ascii="Times New Roman" w:eastAsia="Times New Roman" w:hAnsi="Times New Roman" w:cs="Times New Roman"/>
                <w:bCs/>
                <w:spacing w:val="-8"/>
                <w:sz w:val="28"/>
                <w:szCs w:val="28"/>
                <w:lang w:val="uk-UA"/>
              </w:rPr>
              <w:t xml:space="preserve"> </w:t>
            </w:r>
            <w:proofErr w:type="spellStart"/>
            <w:r w:rsidRPr="00BA6D97">
              <w:rPr>
                <w:rFonts w:ascii="Times New Roman" w:eastAsia="Times New Roman" w:hAnsi="Times New Roman" w:cs="Times New Roman"/>
                <w:bCs/>
                <w:spacing w:val="-8"/>
                <w:sz w:val="28"/>
                <w:szCs w:val="28"/>
                <w:lang w:val="uk-UA"/>
              </w:rPr>
              <w:t>topics</w:t>
            </w:r>
            <w:proofErr w:type="spellEnd"/>
            <w:r w:rsidRPr="00BA6D97">
              <w:rPr>
                <w:rFonts w:ascii="Times New Roman" w:eastAsia="Times New Roman" w:hAnsi="Times New Roman" w:cs="Times New Roman"/>
                <w:bCs/>
                <w:spacing w:val="-8"/>
                <w:sz w:val="28"/>
                <w:szCs w:val="28"/>
                <w:lang w:val="uk-UA"/>
              </w:rPr>
              <w:t xml:space="preserve"> </w:t>
            </w:r>
            <w:proofErr w:type="spellStart"/>
            <w:r w:rsidRPr="00BA6D97">
              <w:rPr>
                <w:rFonts w:ascii="Times New Roman" w:eastAsia="Times New Roman" w:hAnsi="Times New Roman" w:cs="Times New Roman"/>
                <w:bCs/>
                <w:spacing w:val="-8"/>
                <w:sz w:val="28"/>
                <w:szCs w:val="28"/>
                <w:lang w:val="uk-UA"/>
              </w:rPr>
              <w:t>are</w:t>
            </w:r>
            <w:proofErr w:type="spellEnd"/>
            <w:r w:rsidRPr="00BA6D97">
              <w:rPr>
                <w:rFonts w:ascii="Times New Roman" w:eastAsia="Times New Roman" w:hAnsi="Times New Roman" w:cs="Times New Roman"/>
                <w:bCs/>
                <w:spacing w:val="-8"/>
                <w:sz w:val="28"/>
                <w:szCs w:val="28"/>
                <w:lang w:val="uk-UA"/>
              </w:rPr>
              <w:t xml:space="preserve"> </w:t>
            </w:r>
            <w:proofErr w:type="spellStart"/>
            <w:r w:rsidRPr="00BA6D97">
              <w:rPr>
                <w:rFonts w:ascii="Times New Roman" w:eastAsia="Times New Roman" w:hAnsi="Times New Roman" w:cs="Times New Roman"/>
                <w:bCs/>
                <w:spacing w:val="-8"/>
                <w:sz w:val="28"/>
                <w:szCs w:val="28"/>
                <w:lang w:val="uk-UA"/>
              </w:rPr>
              <w:t>invited</w:t>
            </w:r>
            <w:proofErr w:type="spellEnd"/>
            <w:r w:rsidRPr="00BA6D97">
              <w:rPr>
                <w:rFonts w:ascii="Times New Roman" w:eastAsia="Times New Roman" w:hAnsi="Times New Roman" w:cs="Times New Roman"/>
                <w:bCs/>
                <w:spacing w:val="-8"/>
                <w:sz w:val="28"/>
                <w:szCs w:val="28"/>
                <w:lang w:val="uk-UA"/>
              </w:rPr>
              <w:t xml:space="preserve"> </w:t>
            </w:r>
            <w:proofErr w:type="spellStart"/>
            <w:r w:rsidRPr="00BA6D97">
              <w:rPr>
                <w:rFonts w:ascii="Times New Roman" w:eastAsia="Times New Roman" w:hAnsi="Times New Roman" w:cs="Times New Roman"/>
                <w:bCs/>
                <w:spacing w:val="-8"/>
                <w:sz w:val="28"/>
                <w:szCs w:val="28"/>
                <w:lang w:val="uk-UA"/>
              </w:rPr>
              <w:t>to</w:t>
            </w:r>
            <w:proofErr w:type="spellEnd"/>
            <w:r w:rsidRPr="00BA6D97">
              <w:rPr>
                <w:rFonts w:ascii="Times New Roman" w:eastAsia="Times New Roman" w:hAnsi="Times New Roman" w:cs="Times New Roman"/>
                <w:bCs/>
                <w:spacing w:val="-8"/>
                <w:sz w:val="28"/>
                <w:szCs w:val="28"/>
                <w:lang w:val="uk-UA"/>
              </w:rPr>
              <w:t xml:space="preserve"> </w:t>
            </w:r>
            <w:proofErr w:type="spellStart"/>
            <w:r w:rsidRPr="00BA6D97">
              <w:rPr>
                <w:rFonts w:ascii="Times New Roman" w:eastAsia="Times New Roman" w:hAnsi="Times New Roman" w:cs="Times New Roman"/>
                <w:bCs/>
                <w:spacing w:val="-8"/>
                <w:sz w:val="28"/>
                <w:szCs w:val="28"/>
                <w:lang w:val="uk-UA"/>
              </w:rPr>
              <w:t>participate</w:t>
            </w:r>
            <w:proofErr w:type="spellEnd"/>
            <w:r w:rsidRPr="00BA6D97">
              <w:rPr>
                <w:rFonts w:ascii="Times New Roman" w:eastAsia="Times New Roman" w:hAnsi="Times New Roman" w:cs="Times New Roman"/>
                <w:bCs/>
                <w:spacing w:val="-8"/>
                <w:sz w:val="28"/>
                <w:szCs w:val="28"/>
                <w:lang w:val="uk-UA"/>
              </w:rPr>
              <w:t xml:space="preserve"> </w:t>
            </w:r>
            <w:proofErr w:type="spellStart"/>
            <w:r w:rsidRPr="00BA6D97">
              <w:rPr>
                <w:rFonts w:ascii="Times New Roman" w:eastAsia="Times New Roman" w:hAnsi="Times New Roman" w:cs="Times New Roman"/>
                <w:bCs/>
                <w:spacing w:val="-8"/>
                <w:sz w:val="28"/>
                <w:szCs w:val="28"/>
                <w:lang w:val="uk-UA"/>
              </w:rPr>
              <w:t>in</w:t>
            </w:r>
            <w:proofErr w:type="spellEnd"/>
            <w:r w:rsidRPr="00BA6D97">
              <w:rPr>
                <w:rFonts w:ascii="Times New Roman" w:eastAsia="Times New Roman" w:hAnsi="Times New Roman" w:cs="Times New Roman"/>
                <w:bCs/>
                <w:spacing w:val="-8"/>
                <w:sz w:val="28"/>
                <w:szCs w:val="28"/>
                <w:lang w:val="uk-UA"/>
              </w:rPr>
              <w:t xml:space="preserve"> </w:t>
            </w:r>
            <w:proofErr w:type="spellStart"/>
            <w:r w:rsidRPr="00BA6D97">
              <w:rPr>
                <w:rFonts w:ascii="Times New Roman" w:eastAsia="Times New Roman" w:hAnsi="Times New Roman" w:cs="Times New Roman"/>
                <w:bCs/>
                <w:spacing w:val="-8"/>
                <w:sz w:val="28"/>
                <w:szCs w:val="28"/>
                <w:lang w:val="uk-UA"/>
              </w:rPr>
              <w:t>panel</w:t>
            </w:r>
            <w:proofErr w:type="spellEnd"/>
            <w:r w:rsidRPr="00BA6D97">
              <w:rPr>
                <w:rFonts w:ascii="Times New Roman" w:eastAsia="Times New Roman" w:hAnsi="Times New Roman" w:cs="Times New Roman"/>
                <w:bCs/>
                <w:spacing w:val="-8"/>
                <w:sz w:val="28"/>
                <w:szCs w:val="28"/>
                <w:lang w:val="uk-UA"/>
              </w:rPr>
              <w:t xml:space="preserve"> </w:t>
            </w:r>
            <w:proofErr w:type="spellStart"/>
            <w:r w:rsidRPr="00BA6D97">
              <w:rPr>
                <w:rFonts w:ascii="Times New Roman" w:eastAsia="Times New Roman" w:hAnsi="Times New Roman" w:cs="Times New Roman"/>
                <w:bCs/>
                <w:spacing w:val="-8"/>
                <w:sz w:val="28"/>
                <w:szCs w:val="28"/>
                <w:lang w:val="uk-UA"/>
              </w:rPr>
              <w:t>discussions</w:t>
            </w:r>
            <w:proofErr w:type="spellEnd"/>
            <w:r w:rsidRPr="00BA6D97">
              <w:rPr>
                <w:rFonts w:ascii="Times New Roman" w:eastAsia="Times New Roman" w:hAnsi="Times New Roman" w:cs="Times New Roman"/>
                <w:bCs/>
                <w:spacing w:val="-8"/>
                <w:sz w:val="28"/>
                <w:szCs w:val="28"/>
                <w:lang w:val="uk-UA"/>
              </w:rPr>
              <w:t xml:space="preserve"> </w:t>
            </w:r>
            <w:proofErr w:type="spellStart"/>
            <w:r w:rsidRPr="00BA6D97">
              <w:rPr>
                <w:rFonts w:ascii="Times New Roman" w:eastAsia="Times New Roman" w:hAnsi="Times New Roman" w:cs="Times New Roman"/>
                <w:bCs/>
                <w:spacing w:val="-8"/>
                <w:sz w:val="28"/>
                <w:szCs w:val="28"/>
                <w:lang w:val="uk-UA"/>
              </w:rPr>
              <w:t>as</w:t>
            </w:r>
            <w:proofErr w:type="spellEnd"/>
            <w:r w:rsidRPr="00BA6D97">
              <w:rPr>
                <w:rFonts w:ascii="Times New Roman" w:eastAsia="Times New Roman" w:hAnsi="Times New Roman" w:cs="Times New Roman"/>
                <w:bCs/>
                <w:spacing w:val="-8"/>
                <w:sz w:val="28"/>
                <w:szCs w:val="28"/>
                <w:lang w:val="uk-UA"/>
              </w:rPr>
              <w:t xml:space="preserve"> </w:t>
            </w:r>
            <w:proofErr w:type="spellStart"/>
            <w:r w:rsidRPr="00BA6D97">
              <w:rPr>
                <w:rFonts w:ascii="Times New Roman" w:eastAsia="Times New Roman" w:hAnsi="Times New Roman" w:cs="Times New Roman"/>
                <w:bCs/>
                <w:spacing w:val="-8"/>
                <w:sz w:val="28"/>
                <w:szCs w:val="28"/>
                <w:lang w:val="uk-UA"/>
              </w:rPr>
              <w:t>speaker</w:t>
            </w:r>
            <w:proofErr w:type="spellEnd"/>
            <w:r w:rsidRPr="00BA6D97">
              <w:rPr>
                <w:rFonts w:ascii="Times New Roman" w:eastAsia="Times New Roman" w:hAnsi="Times New Roman" w:cs="Times New Roman"/>
                <w:bCs/>
                <w:spacing w:val="-8"/>
                <w:sz w:val="28"/>
                <w:szCs w:val="28"/>
              </w:rPr>
              <w:t>s</w:t>
            </w:r>
          </w:p>
          <w:p w14:paraId="7D238E45" w14:textId="77777777" w:rsidR="008F60DD" w:rsidRDefault="008F60DD" w:rsidP="00F20F6D">
            <w:pPr>
              <w:rPr>
                <w:rFonts w:ascii="Times New Roman" w:eastAsia="Times New Roman" w:hAnsi="Times New Roman" w:cs="Times New Roman"/>
                <w:bCs/>
                <w:spacing w:val="-8"/>
                <w:sz w:val="28"/>
                <w:szCs w:val="28"/>
              </w:rPr>
            </w:pPr>
          </w:p>
          <w:p w14:paraId="25207E97" w14:textId="50DA4187" w:rsidR="008F60DD" w:rsidRPr="001D1763" w:rsidRDefault="008F60DD" w:rsidP="008F60DD">
            <w:pPr>
              <w:rPr>
                <w:rFonts w:ascii="Times New Roman" w:eastAsia="Times New Roman" w:hAnsi="Times New Roman" w:cs="Times New Roman"/>
                <w:b/>
                <w:bCs/>
                <w:spacing w:val="-8"/>
                <w:sz w:val="28"/>
                <w:szCs w:val="28"/>
              </w:rPr>
            </w:pPr>
            <w:r w:rsidRPr="001D1763">
              <w:rPr>
                <w:rFonts w:ascii="Times New Roman" w:eastAsia="Times New Roman" w:hAnsi="Times New Roman" w:cs="Times New Roman"/>
                <w:b/>
                <w:bCs/>
                <w:spacing w:val="-8"/>
                <w:sz w:val="28"/>
                <w:szCs w:val="28"/>
              </w:rPr>
              <w:t xml:space="preserve">Link to the </w:t>
            </w:r>
            <w:r w:rsidR="001D1763">
              <w:rPr>
                <w:rFonts w:ascii="Times New Roman" w:eastAsia="Times New Roman" w:hAnsi="Times New Roman" w:cs="Times New Roman"/>
                <w:b/>
                <w:bCs/>
                <w:spacing w:val="-8"/>
                <w:sz w:val="28"/>
                <w:szCs w:val="28"/>
              </w:rPr>
              <w:t>panel discussion</w:t>
            </w:r>
            <w:r w:rsidRPr="001D1763">
              <w:rPr>
                <w:rFonts w:ascii="Times New Roman" w:eastAsia="Times New Roman" w:hAnsi="Times New Roman" w:cs="Times New Roman"/>
                <w:b/>
                <w:bCs/>
                <w:spacing w:val="-8"/>
                <w:sz w:val="28"/>
                <w:szCs w:val="28"/>
              </w:rPr>
              <w:t>:</w:t>
            </w:r>
          </w:p>
          <w:p w14:paraId="6AA5226C" w14:textId="2A66587C" w:rsidR="008F60DD" w:rsidRPr="008F60DD" w:rsidRDefault="006F22EF" w:rsidP="008F60DD">
            <w:pPr>
              <w:rPr>
                <w:rFonts w:ascii="Times New Roman" w:eastAsia="Times New Roman" w:hAnsi="Times New Roman" w:cs="Times New Roman"/>
                <w:bCs/>
                <w:spacing w:val="-8"/>
                <w:sz w:val="28"/>
                <w:szCs w:val="28"/>
              </w:rPr>
            </w:pPr>
            <w:hyperlink r:id="rId10" w:history="1">
              <w:r w:rsidR="008F60DD" w:rsidRPr="00B3797A">
                <w:rPr>
                  <w:rStyle w:val="a9"/>
                  <w:rFonts w:ascii="Times New Roman" w:eastAsia="Times New Roman" w:hAnsi="Times New Roman" w:cs="Times New Roman"/>
                  <w:bCs/>
                  <w:spacing w:val="-8"/>
                  <w:sz w:val="28"/>
                  <w:szCs w:val="28"/>
                </w:rPr>
                <w:t>https://us05web.zoom.us/j/82296207183?pwd=z8IHRVuJRdUaySrOKXVZVolHSuF1ed.1</w:t>
              </w:r>
            </w:hyperlink>
            <w:r w:rsidR="008F60DD">
              <w:rPr>
                <w:rFonts w:ascii="Times New Roman" w:eastAsia="Times New Roman" w:hAnsi="Times New Roman" w:cs="Times New Roman"/>
                <w:bCs/>
                <w:spacing w:val="-8"/>
                <w:sz w:val="28"/>
                <w:szCs w:val="28"/>
                <w:lang w:val="uk-UA"/>
              </w:rPr>
              <w:t xml:space="preserve"> </w:t>
            </w:r>
            <w:r w:rsidR="008F60DD" w:rsidRPr="008F60DD">
              <w:rPr>
                <w:rFonts w:ascii="Times New Roman" w:eastAsia="Times New Roman" w:hAnsi="Times New Roman" w:cs="Times New Roman"/>
                <w:bCs/>
                <w:spacing w:val="-8"/>
                <w:sz w:val="28"/>
                <w:szCs w:val="28"/>
              </w:rPr>
              <w:t xml:space="preserve"> </w:t>
            </w:r>
          </w:p>
          <w:p w14:paraId="5C267295" w14:textId="77777777" w:rsidR="008F60DD" w:rsidRPr="008F60DD" w:rsidRDefault="008F60DD" w:rsidP="008F60DD">
            <w:pPr>
              <w:rPr>
                <w:rFonts w:ascii="Times New Roman" w:eastAsia="Times New Roman" w:hAnsi="Times New Roman" w:cs="Times New Roman"/>
                <w:bCs/>
                <w:spacing w:val="-8"/>
                <w:sz w:val="28"/>
                <w:szCs w:val="28"/>
              </w:rPr>
            </w:pPr>
            <w:r w:rsidRPr="008F60DD">
              <w:rPr>
                <w:rFonts w:ascii="Times New Roman" w:eastAsia="Times New Roman" w:hAnsi="Times New Roman" w:cs="Times New Roman"/>
                <w:bCs/>
                <w:spacing w:val="-8"/>
                <w:sz w:val="28"/>
                <w:szCs w:val="28"/>
              </w:rPr>
              <w:t>Meeting ID: 822 9620 7183</w:t>
            </w:r>
          </w:p>
          <w:p w14:paraId="54DD29A6" w14:textId="2D816F02" w:rsidR="008F60DD" w:rsidRPr="00BA6D97" w:rsidRDefault="008F60DD" w:rsidP="00995149">
            <w:pPr>
              <w:rPr>
                <w:rFonts w:ascii="Times New Roman" w:eastAsia="Times New Roman" w:hAnsi="Times New Roman" w:cs="Times New Roman"/>
                <w:bCs/>
                <w:spacing w:val="-8"/>
                <w:sz w:val="28"/>
                <w:szCs w:val="28"/>
              </w:rPr>
            </w:pPr>
            <w:r w:rsidRPr="008F60DD">
              <w:rPr>
                <w:rFonts w:ascii="Times New Roman" w:eastAsia="Times New Roman" w:hAnsi="Times New Roman" w:cs="Times New Roman"/>
                <w:bCs/>
                <w:spacing w:val="-8"/>
                <w:sz w:val="28"/>
                <w:szCs w:val="28"/>
              </w:rPr>
              <w:t xml:space="preserve">Passcode: </w:t>
            </w:r>
            <w:r w:rsidR="00995149">
              <w:rPr>
                <w:rFonts w:ascii="Times New Roman" w:eastAsia="Times New Roman" w:hAnsi="Times New Roman" w:cs="Times New Roman"/>
                <w:bCs/>
                <w:spacing w:val="-8"/>
                <w:sz w:val="28"/>
                <w:szCs w:val="28"/>
              </w:rPr>
              <w:t>geo2025</w:t>
            </w:r>
          </w:p>
        </w:tc>
      </w:tr>
      <w:tr w:rsidR="00981DB1" w:rsidRPr="00BA6D97" w14:paraId="280E6B60" w14:textId="77777777" w:rsidTr="008F60DD">
        <w:tc>
          <w:tcPr>
            <w:tcW w:w="1696" w:type="dxa"/>
          </w:tcPr>
          <w:p w14:paraId="099DC969" w14:textId="00119C52" w:rsidR="00981DB1" w:rsidRPr="00BA6D97" w:rsidRDefault="00BA6D97" w:rsidP="00995149">
            <w:pPr>
              <w:spacing w:line="450" w:lineRule="atLeast"/>
              <w:rPr>
                <w:rFonts w:ascii="Times New Roman" w:eastAsia="Times New Roman" w:hAnsi="Times New Roman" w:cs="Times New Roman"/>
                <w:spacing w:val="-8"/>
                <w:sz w:val="28"/>
                <w:szCs w:val="28"/>
                <w:lang w:val="ru-RU"/>
              </w:rPr>
            </w:pPr>
            <w:r w:rsidRPr="00BA6D97">
              <w:rPr>
                <w:rFonts w:ascii="Times New Roman" w:eastAsia="Times New Roman" w:hAnsi="Times New Roman" w:cs="Times New Roman"/>
                <w:spacing w:val="-8"/>
                <w:sz w:val="28"/>
                <w:szCs w:val="28"/>
              </w:rPr>
              <w:t xml:space="preserve">11:00 </w:t>
            </w:r>
            <w:r w:rsidR="00995149">
              <w:rPr>
                <w:sz w:val="28"/>
                <w:szCs w:val="28"/>
              </w:rPr>
              <w:t xml:space="preserve">– </w:t>
            </w:r>
            <w:r w:rsidRPr="00BA6D97">
              <w:rPr>
                <w:rFonts w:ascii="Times New Roman" w:eastAsia="Times New Roman" w:hAnsi="Times New Roman" w:cs="Times New Roman"/>
                <w:spacing w:val="-8"/>
                <w:sz w:val="28"/>
                <w:szCs w:val="28"/>
              </w:rPr>
              <w:t>12:00</w:t>
            </w:r>
          </w:p>
        </w:tc>
        <w:tc>
          <w:tcPr>
            <w:tcW w:w="7938" w:type="dxa"/>
          </w:tcPr>
          <w:p w14:paraId="05447C31" w14:textId="77777777" w:rsidR="00981DB1" w:rsidRPr="00BA6D97" w:rsidRDefault="00981DB1" w:rsidP="00F20F6D">
            <w:pPr>
              <w:rPr>
                <w:rFonts w:ascii="Times New Roman" w:eastAsia="Times New Roman" w:hAnsi="Times New Roman" w:cs="Times New Roman"/>
                <w:b/>
                <w:bCs/>
                <w:i/>
                <w:spacing w:val="-8"/>
                <w:sz w:val="28"/>
                <w:szCs w:val="28"/>
              </w:rPr>
            </w:pPr>
            <w:r w:rsidRPr="00BA6D97">
              <w:rPr>
                <w:rFonts w:ascii="Times New Roman" w:eastAsia="Times New Roman" w:hAnsi="Times New Roman" w:cs="Times New Roman"/>
                <w:b/>
                <w:bCs/>
                <w:spacing w:val="-8"/>
                <w:sz w:val="28"/>
                <w:szCs w:val="28"/>
              </w:rPr>
              <w:t xml:space="preserve">Panel discussion 3. </w:t>
            </w:r>
            <w:r w:rsidRPr="00BA6D97">
              <w:rPr>
                <w:rFonts w:ascii="Times New Roman" w:eastAsia="Times New Roman" w:hAnsi="Times New Roman" w:cs="Times New Roman"/>
                <w:b/>
                <w:bCs/>
                <w:i/>
                <w:iCs/>
                <w:spacing w:val="-8"/>
                <w:sz w:val="28"/>
                <w:szCs w:val="28"/>
              </w:rPr>
              <w:t xml:space="preserve">The Present of </w:t>
            </w:r>
            <w:proofErr w:type="spellStart"/>
            <w:r w:rsidRPr="00BA6D97">
              <w:rPr>
                <w:rFonts w:ascii="Times New Roman" w:eastAsia="Times New Roman" w:hAnsi="Times New Roman" w:cs="Times New Roman"/>
                <w:b/>
                <w:bCs/>
                <w:i/>
                <w:iCs/>
                <w:spacing w:val="-8"/>
                <w:sz w:val="28"/>
                <w:szCs w:val="28"/>
              </w:rPr>
              <w:t>Kharkiv</w:t>
            </w:r>
            <w:proofErr w:type="spellEnd"/>
            <w:r w:rsidRPr="00BA6D97">
              <w:rPr>
                <w:rFonts w:ascii="Times New Roman" w:eastAsia="Times New Roman" w:hAnsi="Times New Roman" w:cs="Times New Roman"/>
                <w:b/>
                <w:bCs/>
                <w:i/>
                <w:iCs/>
                <w:spacing w:val="-8"/>
                <w:sz w:val="28"/>
                <w:szCs w:val="28"/>
              </w:rPr>
              <w:t xml:space="preserve"> is the Way to the European future</w:t>
            </w:r>
          </w:p>
          <w:p w14:paraId="2F5D1C5F" w14:textId="77777777" w:rsidR="00981DB1" w:rsidRPr="00BA6D97" w:rsidRDefault="00981DB1" w:rsidP="00F20F6D">
            <w:pPr>
              <w:rPr>
                <w:sz w:val="28"/>
                <w:szCs w:val="28"/>
              </w:rPr>
            </w:pPr>
            <w:r w:rsidRPr="00BA6D97">
              <w:rPr>
                <w:rFonts w:ascii="Times New Roman" w:eastAsia="Times New Roman" w:hAnsi="Times New Roman" w:cs="Times New Roman"/>
                <w:b/>
                <w:bCs/>
                <w:spacing w:val="-8"/>
                <w:sz w:val="28"/>
                <w:szCs w:val="28"/>
              </w:rPr>
              <w:t>Moderators: </w:t>
            </w:r>
          </w:p>
          <w:p w14:paraId="221647AC" w14:textId="77777777" w:rsidR="00981DB1" w:rsidRPr="00BA6D97" w:rsidRDefault="00981DB1" w:rsidP="00F20F6D">
            <w:pPr>
              <w:rPr>
                <w:rFonts w:ascii="Times New Roman" w:eastAsia="Times New Roman" w:hAnsi="Times New Roman" w:cs="Times New Roman"/>
                <w:bCs/>
                <w:spacing w:val="-8"/>
                <w:sz w:val="28"/>
                <w:szCs w:val="28"/>
              </w:rPr>
            </w:pPr>
            <w:proofErr w:type="spellStart"/>
            <w:r w:rsidRPr="00BA6D97">
              <w:rPr>
                <w:rFonts w:ascii="Times New Roman" w:eastAsia="Times New Roman" w:hAnsi="Times New Roman" w:cs="Times New Roman"/>
                <w:b/>
                <w:bCs/>
                <w:sz w:val="28"/>
                <w:szCs w:val="28"/>
              </w:rPr>
              <w:t>Kateryna</w:t>
            </w:r>
            <w:proofErr w:type="spellEnd"/>
            <w:r w:rsidRPr="00BA6D97">
              <w:rPr>
                <w:rFonts w:ascii="Times New Roman" w:eastAsia="Times New Roman" w:hAnsi="Times New Roman" w:cs="Times New Roman"/>
                <w:b/>
                <w:bCs/>
                <w:sz w:val="28"/>
                <w:szCs w:val="28"/>
              </w:rPr>
              <w:t xml:space="preserve"> KRAVCHENKO</w:t>
            </w:r>
            <w:r w:rsidRPr="00BA6D97">
              <w:rPr>
                <w:rFonts w:ascii="Times New Roman" w:eastAsia="Times New Roman" w:hAnsi="Times New Roman" w:cs="Times New Roman"/>
                <w:sz w:val="28"/>
                <w:szCs w:val="28"/>
              </w:rPr>
              <w:t xml:space="preserve">, Ph.D. in Geography, Associate Professor, Associate Professor of the Department of K. </w:t>
            </w:r>
            <w:proofErr w:type="spellStart"/>
            <w:r w:rsidRPr="00BA6D97">
              <w:rPr>
                <w:rFonts w:ascii="Times New Roman" w:eastAsia="Times New Roman" w:hAnsi="Times New Roman" w:cs="Times New Roman"/>
                <w:sz w:val="28"/>
                <w:szCs w:val="28"/>
              </w:rPr>
              <w:t>Niemets</w:t>
            </w:r>
            <w:proofErr w:type="spellEnd"/>
            <w:r w:rsidRPr="00BA6D97">
              <w:rPr>
                <w:rFonts w:ascii="Times New Roman" w:eastAsia="Times New Roman" w:hAnsi="Times New Roman" w:cs="Times New Roman"/>
                <w:sz w:val="28"/>
                <w:szCs w:val="28"/>
              </w:rPr>
              <w:t xml:space="preserve"> Department of Human Geography and Regional Studies</w:t>
            </w:r>
          </w:p>
          <w:p w14:paraId="60F875C6" w14:textId="77777777" w:rsidR="00981DB1" w:rsidRPr="00BA6D97" w:rsidRDefault="00981DB1" w:rsidP="00F20F6D">
            <w:pPr>
              <w:rPr>
                <w:rFonts w:ascii="Times New Roman" w:eastAsia="Times New Roman" w:hAnsi="Times New Roman" w:cs="Times New Roman"/>
                <w:bCs/>
                <w:spacing w:val="-8"/>
                <w:sz w:val="28"/>
                <w:szCs w:val="28"/>
              </w:rPr>
            </w:pPr>
          </w:p>
          <w:p w14:paraId="10155B40" w14:textId="77777777" w:rsidR="00981DB1" w:rsidRDefault="00981DB1" w:rsidP="00F20F6D">
            <w:pPr>
              <w:ind w:firstLine="609"/>
              <w:rPr>
                <w:rFonts w:ascii="Times New Roman" w:eastAsia="Times New Roman" w:hAnsi="Times New Roman" w:cs="Times New Roman"/>
                <w:bCs/>
                <w:spacing w:val="-8"/>
                <w:sz w:val="28"/>
                <w:szCs w:val="28"/>
              </w:rPr>
            </w:pPr>
            <w:r w:rsidRPr="00BA6D97">
              <w:rPr>
                <w:rFonts w:ascii="Times New Roman" w:eastAsia="Times New Roman" w:hAnsi="Times New Roman" w:cs="Times New Roman"/>
                <w:bCs/>
                <w:spacing w:val="-8"/>
                <w:sz w:val="28"/>
                <w:szCs w:val="28"/>
              </w:rPr>
              <w:t xml:space="preserve">Scientists and practitioners on relevant topics </w:t>
            </w:r>
            <w:proofErr w:type="gramStart"/>
            <w:r w:rsidRPr="00BA6D97">
              <w:rPr>
                <w:rFonts w:ascii="Times New Roman" w:eastAsia="Times New Roman" w:hAnsi="Times New Roman" w:cs="Times New Roman"/>
                <w:bCs/>
                <w:spacing w:val="-8"/>
                <w:sz w:val="28"/>
                <w:szCs w:val="28"/>
              </w:rPr>
              <w:t>are invited</w:t>
            </w:r>
            <w:proofErr w:type="gramEnd"/>
            <w:r w:rsidRPr="00BA6D97">
              <w:rPr>
                <w:rFonts w:ascii="Times New Roman" w:eastAsia="Times New Roman" w:hAnsi="Times New Roman" w:cs="Times New Roman"/>
                <w:bCs/>
                <w:spacing w:val="-8"/>
                <w:sz w:val="28"/>
                <w:szCs w:val="28"/>
              </w:rPr>
              <w:t xml:space="preserve"> to participate in panel discussions as speakers.</w:t>
            </w:r>
          </w:p>
          <w:p w14:paraId="1E5A6E1C" w14:textId="77777777" w:rsidR="001D1763" w:rsidRDefault="001D1763" w:rsidP="00F20F6D">
            <w:pPr>
              <w:ind w:firstLine="609"/>
              <w:rPr>
                <w:rFonts w:ascii="Times New Roman" w:eastAsia="Times New Roman" w:hAnsi="Times New Roman" w:cs="Times New Roman"/>
                <w:bCs/>
                <w:spacing w:val="-8"/>
                <w:sz w:val="28"/>
                <w:szCs w:val="28"/>
              </w:rPr>
            </w:pPr>
          </w:p>
          <w:p w14:paraId="0078FD1D" w14:textId="77777777" w:rsidR="001D1763" w:rsidRPr="001D1763" w:rsidRDefault="001D1763" w:rsidP="001D1763">
            <w:pPr>
              <w:rPr>
                <w:rFonts w:ascii="Times New Roman" w:eastAsia="Times New Roman" w:hAnsi="Times New Roman" w:cs="Times New Roman"/>
                <w:b/>
                <w:bCs/>
                <w:spacing w:val="-8"/>
                <w:sz w:val="28"/>
                <w:szCs w:val="28"/>
              </w:rPr>
            </w:pPr>
            <w:r w:rsidRPr="001D1763">
              <w:rPr>
                <w:rFonts w:ascii="Times New Roman" w:eastAsia="Times New Roman" w:hAnsi="Times New Roman" w:cs="Times New Roman"/>
                <w:b/>
                <w:bCs/>
                <w:spacing w:val="-8"/>
                <w:sz w:val="28"/>
                <w:szCs w:val="28"/>
              </w:rPr>
              <w:t xml:space="preserve">Link to the </w:t>
            </w:r>
            <w:r>
              <w:rPr>
                <w:rFonts w:ascii="Times New Roman" w:eastAsia="Times New Roman" w:hAnsi="Times New Roman" w:cs="Times New Roman"/>
                <w:b/>
                <w:bCs/>
                <w:spacing w:val="-8"/>
                <w:sz w:val="28"/>
                <w:szCs w:val="28"/>
              </w:rPr>
              <w:t>panel discussion</w:t>
            </w:r>
            <w:r w:rsidRPr="001D1763">
              <w:rPr>
                <w:rFonts w:ascii="Times New Roman" w:eastAsia="Times New Roman" w:hAnsi="Times New Roman" w:cs="Times New Roman"/>
                <w:b/>
                <w:bCs/>
                <w:spacing w:val="-8"/>
                <w:sz w:val="28"/>
                <w:szCs w:val="28"/>
              </w:rPr>
              <w:t>:</w:t>
            </w:r>
          </w:p>
          <w:p w14:paraId="49CF0C8E" w14:textId="2D0019CF" w:rsidR="001D1763" w:rsidRPr="001D1763" w:rsidRDefault="006F22EF" w:rsidP="001D1763">
            <w:pPr>
              <w:rPr>
                <w:rFonts w:ascii="Times New Roman" w:eastAsia="Times New Roman" w:hAnsi="Times New Roman" w:cs="Times New Roman"/>
                <w:bCs/>
                <w:spacing w:val="-8"/>
                <w:sz w:val="28"/>
                <w:szCs w:val="28"/>
              </w:rPr>
            </w:pPr>
            <w:hyperlink r:id="rId11" w:history="1">
              <w:r w:rsidR="001D1763" w:rsidRPr="00B3797A">
                <w:rPr>
                  <w:rStyle w:val="a9"/>
                  <w:rFonts w:ascii="Times New Roman" w:eastAsia="Times New Roman" w:hAnsi="Times New Roman" w:cs="Times New Roman"/>
                  <w:bCs/>
                  <w:spacing w:val="-8"/>
                  <w:sz w:val="28"/>
                  <w:szCs w:val="28"/>
                </w:rPr>
                <w:t>https://us05web.zoom.us/j/88369043881?pwd=QpfmLQUjDioCJ4afUgaWcZowzv1Qn5.1</w:t>
              </w:r>
            </w:hyperlink>
            <w:r w:rsidR="001D1763">
              <w:rPr>
                <w:rFonts w:ascii="Times New Roman" w:eastAsia="Times New Roman" w:hAnsi="Times New Roman" w:cs="Times New Roman"/>
                <w:bCs/>
                <w:spacing w:val="-8"/>
                <w:sz w:val="28"/>
                <w:szCs w:val="28"/>
                <w:lang w:val="uk-UA"/>
              </w:rPr>
              <w:t xml:space="preserve"> </w:t>
            </w:r>
            <w:r w:rsidR="001D1763" w:rsidRPr="001D1763">
              <w:rPr>
                <w:rFonts w:ascii="Times New Roman" w:eastAsia="Times New Roman" w:hAnsi="Times New Roman" w:cs="Times New Roman"/>
                <w:bCs/>
                <w:spacing w:val="-8"/>
                <w:sz w:val="28"/>
                <w:szCs w:val="28"/>
              </w:rPr>
              <w:t xml:space="preserve"> </w:t>
            </w:r>
          </w:p>
          <w:p w14:paraId="27217C14" w14:textId="77777777" w:rsidR="001D1763" w:rsidRPr="001D1763" w:rsidRDefault="001D1763" w:rsidP="001D1763">
            <w:pPr>
              <w:rPr>
                <w:rFonts w:ascii="Times New Roman" w:eastAsia="Times New Roman" w:hAnsi="Times New Roman" w:cs="Times New Roman"/>
                <w:bCs/>
                <w:spacing w:val="-8"/>
                <w:sz w:val="28"/>
                <w:szCs w:val="28"/>
              </w:rPr>
            </w:pPr>
            <w:r w:rsidRPr="001D1763">
              <w:rPr>
                <w:rFonts w:ascii="Times New Roman" w:eastAsia="Times New Roman" w:hAnsi="Times New Roman" w:cs="Times New Roman"/>
                <w:bCs/>
                <w:spacing w:val="-8"/>
                <w:sz w:val="28"/>
                <w:szCs w:val="28"/>
              </w:rPr>
              <w:t>Meeting ID: 883 6904 3881</w:t>
            </w:r>
          </w:p>
          <w:p w14:paraId="36CB15C1" w14:textId="1860B130" w:rsidR="001D1763" w:rsidRPr="00BA6D97" w:rsidRDefault="001D1763" w:rsidP="00995149">
            <w:pPr>
              <w:rPr>
                <w:rFonts w:ascii="Times New Roman" w:eastAsia="Times New Roman" w:hAnsi="Times New Roman" w:cs="Times New Roman"/>
                <w:bCs/>
                <w:spacing w:val="-8"/>
                <w:sz w:val="28"/>
                <w:szCs w:val="28"/>
              </w:rPr>
            </w:pPr>
            <w:r w:rsidRPr="001D1763">
              <w:rPr>
                <w:rFonts w:ascii="Times New Roman" w:eastAsia="Times New Roman" w:hAnsi="Times New Roman" w:cs="Times New Roman"/>
                <w:bCs/>
                <w:spacing w:val="-8"/>
                <w:sz w:val="28"/>
                <w:szCs w:val="28"/>
              </w:rPr>
              <w:t xml:space="preserve">Passcode: </w:t>
            </w:r>
            <w:r w:rsidR="00995149">
              <w:rPr>
                <w:rFonts w:ascii="Times New Roman" w:eastAsia="Times New Roman" w:hAnsi="Times New Roman" w:cs="Times New Roman"/>
                <w:bCs/>
                <w:spacing w:val="-8"/>
                <w:sz w:val="28"/>
                <w:szCs w:val="28"/>
              </w:rPr>
              <w:t>geo2025</w:t>
            </w:r>
          </w:p>
        </w:tc>
      </w:tr>
      <w:tr w:rsidR="00BA6D97" w:rsidRPr="00BA6D97" w14:paraId="6C965A54" w14:textId="77777777" w:rsidTr="008F60DD">
        <w:tc>
          <w:tcPr>
            <w:tcW w:w="1696" w:type="dxa"/>
          </w:tcPr>
          <w:p w14:paraId="4C3A08AF" w14:textId="56656F08" w:rsidR="00BA6D97" w:rsidRPr="00BA6D97" w:rsidRDefault="00BA6D97" w:rsidP="00995149">
            <w:pPr>
              <w:spacing w:line="450" w:lineRule="atLeast"/>
              <w:rPr>
                <w:rFonts w:ascii="Times New Roman" w:eastAsia="Times New Roman" w:hAnsi="Times New Roman" w:cs="Times New Roman"/>
                <w:spacing w:val="-8"/>
                <w:sz w:val="28"/>
                <w:szCs w:val="28"/>
                <w:lang w:val="ru-RU"/>
              </w:rPr>
            </w:pPr>
            <w:r w:rsidRPr="00BA6D97">
              <w:rPr>
                <w:rFonts w:ascii="Times New Roman" w:eastAsia="Times New Roman" w:hAnsi="Times New Roman" w:cs="Times New Roman"/>
                <w:spacing w:val="-8"/>
                <w:sz w:val="28"/>
                <w:szCs w:val="28"/>
              </w:rPr>
              <w:t xml:space="preserve">12:00 </w:t>
            </w:r>
            <w:r w:rsidR="00995149">
              <w:rPr>
                <w:sz w:val="28"/>
                <w:szCs w:val="28"/>
              </w:rPr>
              <w:t xml:space="preserve">– </w:t>
            </w:r>
            <w:r w:rsidRPr="00BA6D97">
              <w:rPr>
                <w:rFonts w:ascii="Times New Roman" w:eastAsia="Times New Roman" w:hAnsi="Times New Roman" w:cs="Times New Roman"/>
                <w:spacing w:val="-8"/>
                <w:sz w:val="28"/>
                <w:szCs w:val="28"/>
              </w:rPr>
              <w:t xml:space="preserve">12:30 </w:t>
            </w:r>
          </w:p>
        </w:tc>
        <w:tc>
          <w:tcPr>
            <w:tcW w:w="7938" w:type="dxa"/>
          </w:tcPr>
          <w:p w14:paraId="696BEE00" w14:textId="355EFDFB" w:rsidR="00BA6D97" w:rsidRPr="00BA6D97" w:rsidRDefault="00BA6D97" w:rsidP="00BA6D97">
            <w:pPr>
              <w:rPr>
                <w:rFonts w:ascii="Times New Roman" w:eastAsia="Times New Roman" w:hAnsi="Times New Roman" w:cs="Times New Roman"/>
                <w:b/>
                <w:bCs/>
                <w:spacing w:val="-8"/>
                <w:sz w:val="28"/>
                <w:szCs w:val="28"/>
              </w:rPr>
            </w:pPr>
            <w:r w:rsidRPr="00BA6D97">
              <w:rPr>
                <w:rFonts w:ascii="Times New Roman" w:eastAsia="Times New Roman" w:hAnsi="Times New Roman" w:cs="Times New Roman"/>
                <w:spacing w:val="-8"/>
                <w:sz w:val="28"/>
                <w:szCs w:val="28"/>
              </w:rPr>
              <w:t>Summing up the panel discussions on the topic of the workshop, awarding the winners of the competition, participants of the workshop.</w:t>
            </w:r>
          </w:p>
        </w:tc>
      </w:tr>
      <w:tr w:rsidR="00BA6D97" w:rsidRPr="00BA6D97" w14:paraId="13735EEE" w14:textId="77777777" w:rsidTr="008F60DD">
        <w:tc>
          <w:tcPr>
            <w:tcW w:w="1696" w:type="dxa"/>
          </w:tcPr>
          <w:p w14:paraId="5F142AAC" w14:textId="7A51E325" w:rsidR="00BA6D97" w:rsidRPr="00BA6D97" w:rsidRDefault="00BA6D97" w:rsidP="00995149">
            <w:pPr>
              <w:spacing w:line="450" w:lineRule="atLeast"/>
              <w:rPr>
                <w:rFonts w:ascii="Times New Roman" w:eastAsia="Times New Roman" w:hAnsi="Times New Roman" w:cs="Times New Roman"/>
                <w:spacing w:val="-8"/>
                <w:sz w:val="28"/>
                <w:szCs w:val="28"/>
                <w:lang w:val="ru-RU"/>
              </w:rPr>
            </w:pPr>
            <w:r w:rsidRPr="00BA6D97">
              <w:rPr>
                <w:rFonts w:ascii="Times New Roman" w:eastAsia="Times New Roman" w:hAnsi="Times New Roman" w:cs="Times New Roman"/>
                <w:spacing w:val="-8"/>
                <w:sz w:val="28"/>
                <w:szCs w:val="28"/>
              </w:rPr>
              <w:t xml:space="preserve">12:30 </w:t>
            </w:r>
            <w:r w:rsidR="00995149">
              <w:rPr>
                <w:sz w:val="28"/>
                <w:szCs w:val="28"/>
              </w:rPr>
              <w:t xml:space="preserve">– </w:t>
            </w:r>
            <w:r w:rsidRPr="00BA6D97">
              <w:rPr>
                <w:rFonts w:ascii="Times New Roman" w:eastAsia="Times New Roman" w:hAnsi="Times New Roman" w:cs="Times New Roman"/>
                <w:spacing w:val="-8"/>
                <w:sz w:val="28"/>
                <w:szCs w:val="28"/>
              </w:rPr>
              <w:t>13:00</w:t>
            </w:r>
          </w:p>
        </w:tc>
        <w:tc>
          <w:tcPr>
            <w:tcW w:w="7938" w:type="dxa"/>
          </w:tcPr>
          <w:p w14:paraId="23B5E087" w14:textId="51730BA9" w:rsidR="00BA6D97" w:rsidRPr="00BA6D97" w:rsidRDefault="00BA6D97" w:rsidP="00BA6D97">
            <w:pPr>
              <w:rPr>
                <w:rFonts w:ascii="Times New Roman" w:eastAsia="Times New Roman" w:hAnsi="Times New Roman" w:cs="Times New Roman"/>
                <w:spacing w:val="-8"/>
                <w:sz w:val="28"/>
                <w:szCs w:val="28"/>
              </w:rPr>
            </w:pPr>
            <w:r w:rsidRPr="00BA6D97">
              <w:rPr>
                <w:rFonts w:ascii="Times New Roman" w:eastAsia="Times New Roman" w:hAnsi="Times New Roman" w:cs="Times New Roman"/>
                <w:spacing w:val="-8"/>
                <w:sz w:val="28"/>
                <w:szCs w:val="28"/>
              </w:rPr>
              <w:t>Coffee-break, friendly communication</w:t>
            </w:r>
          </w:p>
        </w:tc>
      </w:tr>
    </w:tbl>
    <w:p w14:paraId="14DB30EC" w14:textId="77777777" w:rsidR="003577F2" w:rsidRPr="00BA6D97" w:rsidRDefault="003577F2" w:rsidP="00951A1B">
      <w:pPr>
        <w:pStyle w:val="a3"/>
        <w:spacing w:before="0" w:beforeAutospacing="0" w:after="0" w:afterAutospacing="0"/>
        <w:jc w:val="center"/>
        <w:rPr>
          <w:b/>
          <w:sz w:val="28"/>
          <w:szCs w:val="28"/>
        </w:rPr>
      </w:pPr>
    </w:p>
    <w:p w14:paraId="4C166383" w14:textId="33CFC3F3" w:rsidR="00951A1B" w:rsidRPr="00BA6D97" w:rsidRDefault="00951A1B" w:rsidP="00951A1B">
      <w:pPr>
        <w:spacing w:after="0" w:line="240" w:lineRule="auto"/>
        <w:ind w:firstLine="709"/>
        <w:jc w:val="both"/>
        <w:rPr>
          <w:rFonts w:ascii="Times New Roman" w:hAnsi="Times New Roman" w:cs="Times New Roman"/>
          <w:sz w:val="28"/>
          <w:szCs w:val="28"/>
          <w:lang w:val="en-US"/>
        </w:rPr>
      </w:pPr>
      <w:r w:rsidRPr="00BA6D97">
        <w:rPr>
          <w:rFonts w:ascii="Times New Roman" w:hAnsi="Times New Roman" w:cs="Times New Roman"/>
          <w:sz w:val="28"/>
          <w:szCs w:val="28"/>
          <w:lang w:val="en-US"/>
        </w:rPr>
        <w:t xml:space="preserve">According to the results of the International Scientific and Practical Workshop "Interdisciplinary Studies of Urbanized Spaces in the Context of Sustainable Development Concept", participants have the opportunity to prepare </w:t>
      </w:r>
      <w:r w:rsidRPr="00BA6D97">
        <w:rPr>
          <w:rFonts w:ascii="Times New Roman" w:hAnsi="Times New Roman" w:cs="Times New Roman"/>
          <w:b/>
          <w:bCs/>
          <w:sz w:val="28"/>
          <w:szCs w:val="28"/>
          <w:lang w:val="en-US"/>
        </w:rPr>
        <w:t xml:space="preserve">scientific </w:t>
      </w:r>
      <w:proofErr w:type="gramStart"/>
      <w:r w:rsidRPr="00BA6D97">
        <w:rPr>
          <w:rFonts w:ascii="Times New Roman" w:hAnsi="Times New Roman" w:cs="Times New Roman"/>
          <w:b/>
          <w:bCs/>
          <w:sz w:val="28"/>
          <w:szCs w:val="28"/>
          <w:lang w:val="en-US"/>
        </w:rPr>
        <w:t>papers</w:t>
      </w:r>
      <w:r w:rsidRPr="00BA6D97">
        <w:rPr>
          <w:rFonts w:ascii="Times New Roman" w:hAnsi="Times New Roman" w:cs="Times New Roman"/>
          <w:b/>
          <w:bCs/>
          <w:sz w:val="28"/>
          <w:szCs w:val="28"/>
        </w:rPr>
        <w:t xml:space="preserve"> </w:t>
      </w:r>
      <w:r w:rsidRPr="00BA6D97">
        <w:rPr>
          <w:rFonts w:ascii="Times New Roman" w:hAnsi="Times New Roman" w:cs="Times New Roman"/>
          <w:sz w:val="28"/>
          <w:szCs w:val="28"/>
          <w:lang w:val="en-US"/>
        </w:rPr>
        <w:t>which</w:t>
      </w:r>
      <w:proofErr w:type="gramEnd"/>
      <w:r w:rsidRPr="00BA6D97">
        <w:rPr>
          <w:rFonts w:ascii="Times New Roman" w:hAnsi="Times New Roman" w:cs="Times New Roman"/>
          <w:sz w:val="28"/>
          <w:szCs w:val="28"/>
          <w:lang w:val="en-US"/>
        </w:rPr>
        <w:t xml:space="preserve"> will be published in professional publications of Ukraine of categories A and B.</w:t>
      </w:r>
    </w:p>
    <w:p w14:paraId="11F463D2" w14:textId="00E3EBE2" w:rsidR="00951A1B" w:rsidRPr="00BA6D97" w:rsidRDefault="00951A1B" w:rsidP="00951A1B">
      <w:pPr>
        <w:spacing w:after="0" w:line="240" w:lineRule="auto"/>
        <w:ind w:firstLine="709"/>
        <w:jc w:val="both"/>
        <w:rPr>
          <w:rFonts w:ascii="Times New Roman" w:hAnsi="Times New Roman" w:cs="Times New Roman"/>
          <w:sz w:val="28"/>
          <w:szCs w:val="28"/>
          <w:lang w:val="en-US"/>
        </w:rPr>
      </w:pPr>
      <w:r w:rsidRPr="00BA6D97">
        <w:rPr>
          <w:rFonts w:ascii="Times New Roman" w:hAnsi="Times New Roman" w:cs="Times New Roman"/>
          <w:sz w:val="28"/>
          <w:szCs w:val="28"/>
          <w:lang w:val="en-US"/>
        </w:rPr>
        <w:t xml:space="preserve">Active participants of the International Scientific and Practical Workshop </w:t>
      </w:r>
      <w:proofErr w:type="gramStart"/>
      <w:r w:rsidRPr="00BA6D97">
        <w:rPr>
          <w:rFonts w:ascii="Times New Roman" w:hAnsi="Times New Roman" w:cs="Times New Roman"/>
          <w:sz w:val="28"/>
          <w:szCs w:val="28"/>
          <w:lang w:val="en-US"/>
        </w:rPr>
        <w:t>"</w:t>
      </w:r>
      <w:r w:rsidRPr="00BA6D97">
        <w:rPr>
          <w:sz w:val="28"/>
          <w:szCs w:val="28"/>
        </w:rPr>
        <w:t xml:space="preserve"> </w:t>
      </w:r>
      <w:r w:rsidRPr="00BA6D97">
        <w:rPr>
          <w:rFonts w:ascii="Times New Roman" w:hAnsi="Times New Roman" w:cs="Times New Roman"/>
          <w:sz w:val="28"/>
          <w:szCs w:val="28"/>
          <w:lang w:val="en-US"/>
        </w:rPr>
        <w:t>Interdisciplinary</w:t>
      </w:r>
      <w:proofErr w:type="gramEnd"/>
      <w:r w:rsidRPr="00BA6D97">
        <w:rPr>
          <w:rFonts w:ascii="Times New Roman" w:hAnsi="Times New Roman" w:cs="Times New Roman"/>
          <w:sz w:val="28"/>
          <w:szCs w:val="28"/>
          <w:lang w:val="en-US"/>
        </w:rPr>
        <w:t xml:space="preserve"> Studies of Urbanized Spaces in the Context of Sustainable Development Concept " will receive </w:t>
      </w:r>
      <w:r w:rsidRPr="00BA6D97">
        <w:rPr>
          <w:rFonts w:ascii="Times New Roman" w:hAnsi="Times New Roman" w:cs="Times New Roman"/>
          <w:b/>
          <w:bCs/>
          <w:sz w:val="28"/>
          <w:szCs w:val="28"/>
          <w:lang w:val="en-US"/>
        </w:rPr>
        <w:t>certificates</w:t>
      </w:r>
      <w:r w:rsidRPr="00BA6D97">
        <w:rPr>
          <w:rFonts w:ascii="Times New Roman" w:hAnsi="Times New Roman" w:cs="Times New Roman"/>
          <w:sz w:val="28"/>
          <w:szCs w:val="28"/>
          <w:lang w:val="en-US"/>
        </w:rPr>
        <w:t>.</w:t>
      </w:r>
    </w:p>
    <w:p w14:paraId="67A630D9" w14:textId="77777777" w:rsidR="00951A1B" w:rsidRPr="00BA6D97" w:rsidRDefault="00951A1B" w:rsidP="00951A1B">
      <w:pPr>
        <w:spacing w:after="0" w:line="240" w:lineRule="auto"/>
        <w:ind w:firstLine="709"/>
        <w:jc w:val="both"/>
        <w:rPr>
          <w:rFonts w:ascii="Times New Roman" w:hAnsi="Times New Roman" w:cs="Times New Roman"/>
          <w:sz w:val="28"/>
          <w:szCs w:val="28"/>
          <w:lang w:val="en-US"/>
        </w:rPr>
      </w:pPr>
    </w:p>
    <w:p w14:paraId="6DACF28F" w14:textId="77777777" w:rsidR="00951A1B" w:rsidRPr="00BA6D97" w:rsidRDefault="00951A1B" w:rsidP="00951A1B">
      <w:pPr>
        <w:spacing w:after="0" w:line="240" w:lineRule="auto"/>
        <w:ind w:firstLine="709"/>
        <w:jc w:val="both"/>
        <w:rPr>
          <w:rFonts w:ascii="Times New Roman" w:hAnsi="Times New Roman" w:cs="Times New Roman"/>
          <w:b/>
          <w:bCs/>
          <w:sz w:val="28"/>
          <w:szCs w:val="28"/>
          <w:lang w:val="en-US"/>
        </w:rPr>
      </w:pPr>
      <w:r w:rsidRPr="00BA6D97">
        <w:rPr>
          <w:rFonts w:ascii="Times New Roman" w:hAnsi="Times New Roman" w:cs="Times New Roman"/>
          <w:b/>
          <w:bCs/>
          <w:sz w:val="28"/>
          <w:szCs w:val="28"/>
          <w:lang w:val="en-US"/>
        </w:rPr>
        <w:t>Contact information:</w:t>
      </w:r>
    </w:p>
    <w:p w14:paraId="1EE25036" w14:textId="77777777" w:rsidR="00951A1B" w:rsidRPr="00BA6D97" w:rsidRDefault="00951A1B" w:rsidP="00951A1B">
      <w:pPr>
        <w:spacing w:after="0" w:line="240" w:lineRule="auto"/>
        <w:ind w:firstLine="709"/>
        <w:jc w:val="both"/>
        <w:rPr>
          <w:rFonts w:ascii="Times New Roman" w:hAnsi="Times New Roman" w:cs="Times New Roman"/>
          <w:bCs/>
          <w:sz w:val="28"/>
          <w:szCs w:val="28"/>
          <w:lang w:val="en-US"/>
        </w:rPr>
      </w:pPr>
      <w:r w:rsidRPr="00BA6D97">
        <w:rPr>
          <w:rFonts w:ascii="Times New Roman" w:hAnsi="Times New Roman" w:cs="Times New Roman"/>
          <w:b/>
          <w:bCs/>
          <w:sz w:val="28"/>
          <w:szCs w:val="28"/>
          <w:lang w:val="en-US"/>
        </w:rPr>
        <w:t xml:space="preserve">Address: </w:t>
      </w:r>
      <w:proofErr w:type="spellStart"/>
      <w:r w:rsidRPr="00BA6D97">
        <w:rPr>
          <w:rFonts w:ascii="Times New Roman" w:hAnsi="Times New Roman" w:cs="Times New Roman"/>
          <w:sz w:val="28"/>
          <w:szCs w:val="28"/>
          <w:lang w:val="en-US"/>
        </w:rPr>
        <w:t>Kharkiv</w:t>
      </w:r>
      <w:proofErr w:type="spellEnd"/>
      <w:r w:rsidRPr="00BA6D97">
        <w:rPr>
          <w:rFonts w:ascii="Times New Roman" w:hAnsi="Times New Roman" w:cs="Times New Roman"/>
          <w:sz w:val="28"/>
          <w:szCs w:val="28"/>
          <w:lang w:val="en-US"/>
        </w:rPr>
        <w:t xml:space="preserve">, </w:t>
      </w:r>
      <w:r w:rsidRPr="00BA6D97">
        <w:rPr>
          <w:rFonts w:ascii="Times New Roman" w:hAnsi="Times New Roman" w:cs="Times New Roman"/>
          <w:bCs/>
          <w:sz w:val="28"/>
          <w:szCs w:val="28"/>
          <w:lang w:val="en-US"/>
        </w:rPr>
        <w:t xml:space="preserve">4 </w:t>
      </w:r>
      <w:proofErr w:type="spellStart"/>
      <w:r w:rsidRPr="00BA6D97">
        <w:rPr>
          <w:rFonts w:ascii="Times New Roman" w:hAnsi="Times New Roman" w:cs="Times New Roman"/>
          <w:bCs/>
          <w:sz w:val="28"/>
          <w:szCs w:val="28"/>
          <w:lang w:val="en-US"/>
        </w:rPr>
        <w:t>Svobody</w:t>
      </w:r>
      <w:proofErr w:type="spellEnd"/>
      <w:r w:rsidRPr="00BA6D97">
        <w:rPr>
          <w:rFonts w:ascii="Times New Roman" w:hAnsi="Times New Roman" w:cs="Times New Roman"/>
          <w:bCs/>
          <w:sz w:val="28"/>
          <w:szCs w:val="28"/>
          <w:lang w:val="en-US"/>
        </w:rPr>
        <w:t xml:space="preserve"> Square, room 3-62, K. </w:t>
      </w:r>
      <w:proofErr w:type="spellStart"/>
      <w:r w:rsidRPr="00BA6D97">
        <w:rPr>
          <w:rFonts w:ascii="Times New Roman" w:hAnsi="Times New Roman" w:cs="Times New Roman"/>
          <w:bCs/>
          <w:sz w:val="28"/>
          <w:szCs w:val="28"/>
          <w:lang w:val="en-US"/>
        </w:rPr>
        <w:t>Niemets</w:t>
      </w:r>
      <w:proofErr w:type="spellEnd"/>
      <w:r w:rsidRPr="00BA6D97">
        <w:rPr>
          <w:rFonts w:ascii="Times New Roman" w:hAnsi="Times New Roman" w:cs="Times New Roman"/>
          <w:bCs/>
          <w:sz w:val="28"/>
          <w:szCs w:val="28"/>
          <w:lang w:val="en-US"/>
        </w:rPr>
        <w:t xml:space="preserve"> Department Human Geography and Regional Studies,</w:t>
      </w:r>
      <w:r w:rsidRPr="00BA6D97">
        <w:rPr>
          <w:rFonts w:ascii="Times New Roman" w:hAnsi="Times New Roman" w:cs="Times New Roman"/>
          <w:sz w:val="28"/>
          <w:szCs w:val="28"/>
        </w:rPr>
        <w:t xml:space="preserve"> </w:t>
      </w:r>
      <w:r w:rsidRPr="00BA6D97">
        <w:rPr>
          <w:rFonts w:ascii="Times New Roman" w:hAnsi="Times New Roman" w:cs="Times New Roman"/>
          <w:bCs/>
          <w:sz w:val="28"/>
          <w:szCs w:val="28"/>
          <w:lang w:val="en-US"/>
        </w:rPr>
        <w:t>Faculty of Geology, Geography, Recreation and Tourism, V. N. Karazin Kharkiv National University</w:t>
      </w:r>
      <w:proofErr w:type="gramStart"/>
      <w:r w:rsidRPr="00BA6D97">
        <w:rPr>
          <w:rFonts w:ascii="Times New Roman" w:hAnsi="Times New Roman" w:cs="Times New Roman"/>
          <w:bCs/>
          <w:sz w:val="28"/>
          <w:szCs w:val="28"/>
          <w:lang w:val="en-US"/>
        </w:rPr>
        <w:t>;</w:t>
      </w:r>
      <w:proofErr w:type="gramEnd"/>
      <w:r w:rsidRPr="00BA6D97">
        <w:rPr>
          <w:rFonts w:ascii="Times New Roman" w:hAnsi="Times New Roman" w:cs="Times New Roman"/>
          <w:bCs/>
          <w:sz w:val="28"/>
          <w:szCs w:val="28"/>
          <w:lang w:val="en-US"/>
        </w:rPr>
        <w:t xml:space="preserve"> </w:t>
      </w:r>
    </w:p>
    <w:p w14:paraId="1E0F4D54" w14:textId="612B312C" w:rsidR="00951A1B" w:rsidRPr="00BA6D97" w:rsidRDefault="00951A1B" w:rsidP="00951A1B">
      <w:pPr>
        <w:spacing w:after="0" w:line="240" w:lineRule="auto"/>
        <w:ind w:firstLine="709"/>
        <w:jc w:val="both"/>
        <w:rPr>
          <w:b/>
          <w:sz w:val="28"/>
          <w:szCs w:val="28"/>
          <w:lang w:val="en-US"/>
        </w:rPr>
      </w:pPr>
      <w:proofErr w:type="gramStart"/>
      <w:r w:rsidRPr="00BA6D97">
        <w:rPr>
          <w:rFonts w:ascii="Times New Roman" w:hAnsi="Times New Roman" w:cs="Times New Roman"/>
          <w:sz w:val="28"/>
          <w:szCs w:val="28"/>
          <w:lang w:val="en-US"/>
        </w:rPr>
        <w:t>е-mail</w:t>
      </w:r>
      <w:proofErr w:type="gramEnd"/>
      <w:r w:rsidRPr="00BA6D97">
        <w:rPr>
          <w:rFonts w:ascii="Times New Roman" w:hAnsi="Times New Roman" w:cs="Times New Roman"/>
          <w:sz w:val="28"/>
          <w:szCs w:val="28"/>
          <w:lang w:val="en-US"/>
        </w:rPr>
        <w:t xml:space="preserve">: </w:t>
      </w:r>
      <w:hyperlink r:id="rId12" w:history="1">
        <w:r w:rsidRPr="00BA6D97">
          <w:rPr>
            <w:rStyle w:val="a9"/>
            <w:rFonts w:ascii="Times New Roman" w:hAnsi="Times New Roman" w:cs="Times New Roman"/>
            <w:sz w:val="28"/>
            <w:szCs w:val="28"/>
            <w:lang w:val="en-US"/>
          </w:rPr>
          <w:t>soc-econom-region@karazin.ua</w:t>
        </w:r>
      </w:hyperlink>
      <w:r w:rsidRPr="00BA6D97">
        <w:rPr>
          <w:rFonts w:ascii="Times New Roman" w:hAnsi="Times New Roman" w:cs="Times New Roman"/>
          <w:sz w:val="28"/>
          <w:szCs w:val="28"/>
          <w:lang w:val="en-US"/>
        </w:rPr>
        <w:t xml:space="preserve">  </w:t>
      </w:r>
    </w:p>
    <w:sectPr w:rsidR="00951A1B" w:rsidRPr="00BA6D9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A0C40"/>
    <w:multiLevelType w:val="hybridMultilevel"/>
    <w:tmpl w:val="3278A320"/>
    <w:lvl w:ilvl="0" w:tplc="5D503C24">
      <w:start w:val="1"/>
      <w:numFmt w:val="bullet"/>
      <w:lvlText w:val="o"/>
      <w:lvlJc w:val="left"/>
      <w:pPr>
        <w:ind w:left="720" w:hanging="360"/>
      </w:pPr>
      <w:rPr>
        <w:rFonts w:ascii="Courier New" w:hAnsi="Courier New" w:cs="Courier New" w:hint="default"/>
      </w:rPr>
    </w:lvl>
    <w:lvl w:ilvl="1" w:tplc="8F16CE6C" w:tentative="1">
      <w:start w:val="1"/>
      <w:numFmt w:val="bullet"/>
      <w:lvlText w:val="o"/>
      <w:lvlJc w:val="left"/>
      <w:pPr>
        <w:ind w:left="1440" w:hanging="360"/>
      </w:pPr>
      <w:rPr>
        <w:rFonts w:ascii="Courier New" w:hAnsi="Courier New" w:cs="Courier New" w:hint="default"/>
      </w:rPr>
    </w:lvl>
    <w:lvl w:ilvl="2" w:tplc="85B0499A" w:tentative="1">
      <w:start w:val="1"/>
      <w:numFmt w:val="bullet"/>
      <w:lvlText w:val=""/>
      <w:lvlJc w:val="left"/>
      <w:pPr>
        <w:ind w:left="2160" w:hanging="360"/>
      </w:pPr>
      <w:rPr>
        <w:rFonts w:ascii="Wingdings" w:hAnsi="Wingdings" w:hint="default"/>
      </w:rPr>
    </w:lvl>
    <w:lvl w:ilvl="3" w:tplc="FCEEE35E" w:tentative="1">
      <w:start w:val="1"/>
      <w:numFmt w:val="bullet"/>
      <w:lvlText w:val=""/>
      <w:lvlJc w:val="left"/>
      <w:pPr>
        <w:ind w:left="2880" w:hanging="360"/>
      </w:pPr>
      <w:rPr>
        <w:rFonts w:ascii="Symbol" w:hAnsi="Symbol" w:hint="default"/>
      </w:rPr>
    </w:lvl>
    <w:lvl w:ilvl="4" w:tplc="302A30CC" w:tentative="1">
      <w:start w:val="1"/>
      <w:numFmt w:val="bullet"/>
      <w:lvlText w:val="o"/>
      <w:lvlJc w:val="left"/>
      <w:pPr>
        <w:ind w:left="3600" w:hanging="360"/>
      </w:pPr>
      <w:rPr>
        <w:rFonts w:ascii="Courier New" w:hAnsi="Courier New" w:cs="Courier New" w:hint="default"/>
      </w:rPr>
    </w:lvl>
    <w:lvl w:ilvl="5" w:tplc="8B780986" w:tentative="1">
      <w:start w:val="1"/>
      <w:numFmt w:val="bullet"/>
      <w:lvlText w:val=""/>
      <w:lvlJc w:val="left"/>
      <w:pPr>
        <w:ind w:left="4320" w:hanging="360"/>
      </w:pPr>
      <w:rPr>
        <w:rFonts w:ascii="Wingdings" w:hAnsi="Wingdings" w:hint="default"/>
      </w:rPr>
    </w:lvl>
    <w:lvl w:ilvl="6" w:tplc="CDBAD3E8" w:tentative="1">
      <w:start w:val="1"/>
      <w:numFmt w:val="bullet"/>
      <w:lvlText w:val=""/>
      <w:lvlJc w:val="left"/>
      <w:pPr>
        <w:ind w:left="5040" w:hanging="360"/>
      </w:pPr>
      <w:rPr>
        <w:rFonts w:ascii="Symbol" w:hAnsi="Symbol" w:hint="default"/>
      </w:rPr>
    </w:lvl>
    <w:lvl w:ilvl="7" w:tplc="157ECA8C" w:tentative="1">
      <w:start w:val="1"/>
      <w:numFmt w:val="bullet"/>
      <w:lvlText w:val="o"/>
      <w:lvlJc w:val="left"/>
      <w:pPr>
        <w:ind w:left="5760" w:hanging="360"/>
      </w:pPr>
      <w:rPr>
        <w:rFonts w:ascii="Courier New" w:hAnsi="Courier New" w:cs="Courier New" w:hint="default"/>
      </w:rPr>
    </w:lvl>
    <w:lvl w:ilvl="8" w:tplc="E72E6700" w:tentative="1">
      <w:start w:val="1"/>
      <w:numFmt w:val="bullet"/>
      <w:lvlText w:val=""/>
      <w:lvlJc w:val="left"/>
      <w:pPr>
        <w:ind w:left="6480" w:hanging="360"/>
      </w:pPr>
      <w:rPr>
        <w:rFonts w:ascii="Wingdings" w:hAnsi="Wingdings" w:hint="default"/>
      </w:rPr>
    </w:lvl>
  </w:abstractNum>
  <w:abstractNum w:abstractNumId="1" w15:restartNumberingAfterBreak="0">
    <w:nsid w:val="0A371822"/>
    <w:multiLevelType w:val="hybridMultilevel"/>
    <w:tmpl w:val="29A60B74"/>
    <w:lvl w:ilvl="0" w:tplc="F0A463EA">
      <w:start w:val="1"/>
      <w:numFmt w:val="bullet"/>
      <w:lvlText w:val=""/>
      <w:lvlJc w:val="left"/>
      <w:pPr>
        <w:ind w:left="720" w:hanging="360"/>
      </w:pPr>
      <w:rPr>
        <w:rFonts w:ascii="Symbol" w:hAnsi="Symbol" w:hint="default"/>
      </w:rPr>
    </w:lvl>
    <w:lvl w:ilvl="1" w:tplc="67F2121A" w:tentative="1">
      <w:start w:val="1"/>
      <w:numFmt w:val="bullet"/>
      <w:lvlText w:val="o"/>
      <w:lvlJc w:val="left"/>
      <w:pPr>
        <w:ind w:left="1440" w:hanging="360"/>
      </w:pPr>
      <w:rPr>
        <w:rFonts w:ascii="Courier New" w:hAnsi="Courier New" w:cs="Courier New" w:hint="default"/>
      </w:rPr>
    </w:lvl>
    <w:lvl w:ilvl="2" w:tplc="C3BEECE2" w:tentative="1">
      <w:start w:val="1"/>
      <w:numFmt w:val="bullet"/>
      <w:lvlText w:val=""/>
      <w:lvlJc w:val="left"/>
      <w:pPr>
        <w:ind w:left="2160" w:hanging="360"/>
      </w:pPr>
      <w:rPr>
        <w:rFonts w:ascii="Wingdings" w:hAnsi="Wingdings" w:hint="default"/>
      </w:rPr>
    </w:lvl>
    <w:lvl w:ilvl="3" w:tplc="495CBDBE" w:tentative="1">
      <w:start w:val="1"/>
      <w:numFmt w:val="bullet"/>
      <w:lvlText w:val=""/>
      <w:lvlJc w:val="left"/>
      <w:pPr>
        <w:ind w:left="2880" w:hanging="360"/>
      </w:pPr>
      <w:rPr>
        <w:rFonts w:ascii="Symbol" w:hAnsi="Symbol" w:hint="default"/>
      </w:rPr>
    </w:lvl>
    <w:lvl w:ilvl="4" w:tplc="D2243F92" w:tentative="1">
      <w:start w:val="1"/>
      <w:numFmt w:val="bullet"/>
      <w:lvlText w:val="o"/>
      <w:lvlJc w:val="left"/>
      <w:pPr>
        <w:ind w:left="3600" w:hanging="360"/>
      </w:pPr>
      <w:rPr>
        <w:rFonts w:ascii="Courier New" w:hAnsi="Courier New" w:cs="Courier New" w:hint="default"/>
      </w:rPr>
    </w:lvl>
    <w:lvl w:ilvl="5" w:tplc="4F4227C6" w:tentative="1">
      <w:start w:val="1"/>
      <w:numFmt w:val="bullet"/>
      <w:lvlText w:val=""/>
      <w:lvlJc w:val="left"/>
      <w:pPr>
        <w:ind w:left="4320" w:hanging="360"/>
      </w:pPr>
      <w:rPr>
        <w:rFonts w:ascii="Wingdings" w:hAnsi="Wingdings" w:hint="default"/>
      </w:rPr>
    </w:lvl>
    <w:lvl w:ilvl="6" w:tplc="44EEA9B6" w:tentative="1">
      <w:start w:val="1"/>
      <w:numFmt w:val="bullet"/>
      <w:lvlText w:val=""/>
      <w:lvlJc w:val="left"/>
      <w:pPr>
        <w:ind w:left="5040" w:hanging="360"/>
      </w:pPr>
      <w:rPr>
        <w:rFonts w:ascii="Symbol" w:hAnsi="Symbol" w:hint="default"/>
      </w:rPr>
    </w:lvl>
    <w:lvl w:ilvl="7" w:tplc="424E2636" w:tentative="1">
      <w:start w:val="1"/>
      <w:numFmt w:val="bullet"/>
      <w:lvlText w:val="o"/>
      <w:lvlJc w:val="left"/>
      <w:pPr>
        <w:ind w:left="5760" w:hanging="360"/>
      </w:pPr>
      <w:rPr>
        <w:rFonts w:ascii="Courier New" w:hAnsi="Courier New" w:cs="Courier New" w:hint="default"/>
      </w:rPr>
    </w:lvl>
    <w:lvl w:ilvl="8" w:tplc="401E15FA" w:tentative="1">
      <w:start w:val="1"/>
      <w:numFmt w:val="bullet"/>
      <w:lvlText w:val=""/>
      <w:lvlJc w:val="left"/>
      <w:pPr>
        <w:ind w:left="6480" w:hanging="360"/>
      </w:pPr>
      <w:rPr>
        <w:rFonts w:ascii="Wingdings" w:hAnsi="Wingdings" w:hint="default"/>
      </w:rPr>
    </w:lvl>
  </w:abstractNum>
  <w:abstractNum w:abstractNumId="2" w15:restartNumberingAfterBreak="0">
    <w:nsid w:val="13030813"/>
    <w:multiLevelType w:val="hybridMultilevel"/>
    <w:tmpl w:val="91586802"/>
    <w:lvl w:ilvl="0" w:tplc="E52C5E80">
      <w:start w:val="1"/>
      <w:numFmt w:val="bullet"/>
      <w:lvlText w:val=""/>
      <w:lvlJc w:val="left"/>
      <w:pPr>
        <w:ind w:left="720" w:hanging="360"/>
      </w:pPr>
      <w:rPr>
        <w:rFonts w:ascii="Symbol" w:hAnsi="Symbol" w:hint="default"/>
      </w:rPr>
    </w:lvl>
    <w:lvl w:ilvl="1" w:tplc="D70C9556" w:tentative="1">
      <w:start w:val="1"/>
      <w:numFmt w:val="bullet"/>
      <w:lvlText w:val="o"/>
      <w:lvlJc w:val="left"/>
      <w:pPr>
        <w:ind w:left="1440" w:hanging="360"/>
      </w:pPr>
      <w:rPr>
        <w:rFonts w:ascii="Courier New" w:hAnsi="Courier New" w:cs="Courier New" w:hint="default"/>
      </w:rPr>
    </w:lvl>
    <w:lvl w:ilvl="2" w:tplc="77DEFD38" w:tentative="1">
      <w:start w:val="1"/>
      <w:numFmt w:val="bullet"/>
      <w:lvlText w:val=""/>
      <w:lvlJc w:val="left"/>
      <w:pPr>
        <w:ind w:left="2160" w:hanging="360"/>
      </w:pPr>
      <w:rPr>
        <w:rFonts w:ascii="Wingdings" w:hAnsi="Wingdings" w:hint="default"/>
      </w:rPr>
    </w:lvl>
    <w:lvl w:ilvl="3" w:tplc="E68E6050" w:tentative="1">
      <w:start w:val="1"/>
      <w:numFmt w:val="bullet"/>
      <w:lvlText w:val=""/>
      <w:lvlJc w:val="left"/>
      <w:pPr>
        <w:ind w:left="2880" w:hanging="360"/>
      </w:pPr>
      <w:rPr>
        <w:rFonts w:ascii="Symbol" w:hAnsi="Symbol" w:hint="default"/>
      </w:rPr>
    </w:lvl>
    <w:lvl w:ilvl="4" w:tplc="5E902504" w:tentative="1">
      <w:start w:val="1"/>
      <w:numFmt w:val="bullet"/>
      <w:lvlText w:val="o"/>
      <w:lvlJc w:val="left"/>
      <w:pPr>
        <w:ind w:left="3600" w:hanging="360"/>
      </w:pPr>
      <w:rPr>
        <w:rFonts w:ascii="Courier New" w:hAnsi="Courier New" w:cs="Courier New" w:hint="default"/>
      </w:rPr>
    </w:lvl>
    <w:lvl w:ilvl="5" w:tplc="94D67C42" w:tentative="1">
      <w:start w:val="1"/>
      <w:numFmt w:val="bullet"/>
      <w:lvlText w:val=""/>
      <w:lvlJc w:val="left"/>
      <w:pPr>
        <w:ind w:left="4320" w:hanging="360"/>
      </w:pPr>
      <w:rPr>
        <w:rFonts w:ascii="Wingdings" w:hAnsi="Wingdings" w:hint="default"/>
      </w:rPr>
    </w:lvl>
    <w:lvl w:ilvl="6" w:tplc="765C30C6" w:tentative="1">
      <w:start w:val="1"/>
      <w:numFmt w:val="bullet"/>
      <w:lvlText w:val=""/>
      <w:lvlJc w:val="left"/>
      <w:pPr>
        <w:ind w:left="5040" w:hanging="360"/>
      </w:pPr>
      <w:rPr>
        <w:rFonts w:ascii="Symbol" w:hAnsi="Symbol" w:hint="default"/>
      </w:rPr>
    </w:lvl>
    <w:lvl w:ilvl="7" w:tplc="AB30C212" w:tentative="1">
      <w:start w:val="1"/>
      <w:numFmt w:val="bullet"/>
      <w:lvlText w:val="o"/>
      <w:lvlJc w:val="left"/>
      <w:pPr>
        <w:ind w:left="5760" w:hanging="360"/>
      </w:pPr>
      <w:rPr>
        <w:rFonts w:ascii="Courier New" w:hAnsi="Courier New" w:cs="Courier New" w:hint="default"/>
      </w:rPr>
    </w:lvl>
    <w:lvl w:ilvl="8" w:tplc="E63410F2" w:tentative="1">
      <w:start w:val="1"/>
      <w:numFmt w:val="bullet"/>
      <w:lvlText w:val=""/>
      <w:lvlJc w:val="left"/>
      <w:pPr>
        <w:ind w:left="6480" w:hanging="360"/>
      </w:pPr>
      <w:rPr>
        <w:rFonts w:ascii="Wingdings" w:hAnsi="Wingdings" w:hint="default"/>
      </w:rPr>
    </w:lvl>
  </w:abstractNum>
  <w:abstractNum w:abstractNumId="3" w15:restartNumberingAfterBreak="0">
    <w:nsid w:val="28EB0932"/>
    <w:multiLevelType w:val="hybridMultilevel"/>
    <w:tmpl w:val="D2E2A0CE"/>
    <w:lvl w:ilvl="0" w:tplc="78F02554">
      <w:start w:val="1"/>
      <w:numFmt w:val="bullet"/>
      <w:lvlText w:val=""/>
      <w:lvlJc w:val="left"/>
      <w:pPr>
        <w:tabs>
          <w:tab w:val="num" w:pos="360"/>
        </w:tabs>
        <w:ind w:left="360" w:hanging="360"/>
      </w:pPr>
      <w:rPr>
        <w:rFonts w:ascii="Symbol" w:hAnsi="Symbol" w:hint="default"/>
      </w:rPr>
    </w:lvl>
    <w:lvl w:ilvl="1" w:tplc="759C5682">
      <w:start w:val="1"/>
      <w:numFmt w:val="bullet"/>
      <w:lvlText w:val="o"/>
      <w:lvlJc w:val="left"/>
      <w:pPr>
        <w:tabs>
          <w:tab w:val="num" w:pos="1080"/>
        </w:tabs>
        <w:ind w:left="1080" w:hanging="360"/>
      </w:pPr>
      <w:rPr>
        <w:rFonts w:ascii="Courier New" w:hAnsi="Courier New" w:cs="Courier New" w:hint="default"/>
      </w:rPr>
    </w:lvl>
    <w:lvl w:ilvl="2" w:tplc="4EB266CC" w:tentative="1">
      <w:start w:val="1"/>
      <w:numFmt w:val="bullet"/>
      <w:lvlText w:val=""/>
      <w:lvlJc w:val="left"/>
      <w:pPr>
        <w:tabs>
          <w:tab w:val="num" w:pos="1800"/>
        </w:tabs>
        <w:ind w:left="1800" w:hanging="360"/>
      </w:pPr>
      <w:rPr>
        <w:rFonts w:ascii="Wingdings" w:hAnsi="Wingdings" w:hint="default"/>
      </w:rPr>
    </w:lvl>
    <w:lvl w:ilvl="3" w:tplc="3DF8A33A" w:tentative="1">
      <w:start w:val="1"/>
      <w:numFmt w:val="bullet"/>
      <w:lvlText w:val=""/>
      <w:lvlJc w:val="left"/>
      <w:pPr>
        <w:tabs>
          <w:tab w:val="num" w:pos="2520"/>
        </w:tabs>
        <w:ind w:left="2520" w:hanging="360"/>
      </w:pPr>
      <w:rPr>
        <w:rFonts w:ascii="Symbol" w:hAnsi="Symbol" w:hint="default"/>
      </w:rPr>
    </w:lvl>
    <w:lvl w:ilvl="4" w:tplc="5E1CB72A" w:tentative="1">
      <w:start w:val="1"/>
      <w:numFmt w:val="bullet"/>
      <w:lvlText w:val="o"/>
      <w:lvlJc w:val="left"/>
      <w:pPr>
        <w:tabs>
          <w:tab w:val="num" w:pos="3240"/>
        </w:tabs>
        <w:ind w:left="3240" w:hanging="360"/>
      </w:pPr>
      <w:rPr>
        <w:rFonts w:ascii="Courier New" w:hAnsi="Courier New" w:cs="Courier New" w:hint="default"/>
      </w:rPr>
    </w:lvl>
    <w:lvl w:ilvl="5" w:tplc="7ABAB71E" w:tentative="1">
      <w:start w:val="1"/>
      <w:numFmt w:val="bullet"/>
      <w:lvlText w:val=""/>
      <w:lvlJc w:val="left"/>
      <w:pPr>
        <w:tabs>
          <w:tab w:val="num" w:pos="3960"/>
        </w:tabs>
        <w:ind w:left="3960" w:hanging="360"/>
      </w:pPr>
      <w:rPr>
        <w:rFonts w:ascii="Wingdings" w:hAnsi="Wingdings" w:hint="default"/>
      </w:rPr>
    </w:lvl>
    <w:lvl w:ilvl="6" w:tplc="847E540C" w:tentative="1">
      <w:start w:val="1"/>
      <w:numFmt w:val="bullet"/>
      <w:lvlText w:val=""/>
      <w:lvlJc w:val="left"/>
      <w:pPr>
        <w:tabs>
          <w:tab w:val="num" w:pos="4680"/>
        </w:tabs>
        <w:ind w:left="4680" w:hanging="360"/>
      </w:pPr>
      <w:rPr>
        <w:rFonts w:ascii="Symbol" w:hAnsi="Symbol" w:hint="default"/>
      </w:rPr>
    </w:lvl>
    <w:lvl w:ilvl="7" w:tplc="A14EA7A6" w:tentative="1">
      <w:start w:val="1"/>
      <w:numFmt w:val="bullet"/>
      <w:lvlText w:val="o"/>
      <w:lvlJc w:val="left"/>
      <w:pPr>
        <w:tabs>
          <w:tab w:val="num" w:pos="5400"/>
        </w:tabs>
        <w:ind w:left="5400" w:hanging="360"/>
      </w:pPr>
      <w:rPr>
        <w:rFonts w:ascii="Courier New" w:hAnsi="Courier New" w:cs="Courier New" w:hint="default"/>
      </w:rPr>
    </w:lvl>
    <w:lvl w:ilvl="8" w:tplc="25C8F16E"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9FC642F"/>
    <w:multiLevelType w:val="hybridMultilevel"/>
    <w:tmpl w:val="70A4E7E2"/>
    <w:lvl w:ilvl="0" w:tplc="AB0CA112">
      <w:start w:val="1"/>
      <w:numFmt w:val="bullet"/>
      <w:lvlText w:val=""/>
      <w:lvlJc w:val="left"/>
      <w:pPr>
        <w:ind w:left="1440" w:hanging="360"/>
      </w:pPr>
      <w:rPr>
        <w:rFonts w:ascii="Symbol" w:hAnsi="Symbol" w:hint="default"/>
      </w:rPr>
    </w:lvl>
    <w:lvl w:ilvl="1" w:tplc="9E1ADC76" w:tentative="1">
      <w:start w:val="1"/>
      <w:numFmt w:val="bullet"/>
      <w:lvlText w:val="o"/>
      <w:lvlJc w:val="left"/>
      <w:pPr>
        <w:ind w:left="2160" w:hanging="360"/>
      </w:pPr>
      <w:rPr>
        <w:rFonts w:ascii="Courier New" w:hAnsi="Courier New" w:cs="Courier New" w:hint="default"/>
      </w:rPr>
    </w:lvl>
    <w:lvl w:ilvl="2" w:tplc="516C3744" w:tentative="1">
      <w:start w:val="1"/>
      <w:numFmt w:val="bullet"/>
      <w:lvlText w:val=""/>
      <w:lvlJc w:val="left"/>
      <w:pPr>
        <w:ind w:left="2880" w:hanging="360"/>
      </w:pPr>
      <w:rPr>
        <w:rFonts w:ascii="Wingdings" w:hAnsi="Wingdings" w:hint="default"/>
      </w:rPr>
    </w:lvl>
    <w:lvl w:ilvl="3" w:tplc="BA40AB46" w:tentative="1">
      <w:start w:val="1"/>
      <w:numFmt w:val="bullet"/>
      <w:lvlText w:val=""/>
      <w:lvlJc w:val="left"/>
      <w:pPr>
        <w:ind w:left="3600" w:hanging="360"/>
      </w:pPr>
      <w:rPr>
        <w:rFonts w:ascii="Symbol" w:hAnsi="Symbol" w:hint="default"/>
      </w:rPr>
    </w:lvl>
    <w:lvl w:ilvl="4" w:tplc="2214D0A4" w:tentative="1">
      <w:start w:val="1"/>
      <w:numFmt w:val="bullet"/>
      <w:lvlText w:val="o"/>
      <w:lvlJc w:val="left"/>
      <w:pPr>
        <w:ind w:left="4320" w:hanging="360"/>
      </w:pPr>
      <w:rPr>
        <w:rFonts w:ascii="Courier New" w:hAnsi="Courier New" w:cs="Courier New" w:hint="default"/>
      </w:rPr>
    </w:lvl>
    <w:lvl w:ilvl="5" w:tplc="A16AF9F6" w:tentative="1">
      <w:start w:val="1"/>
      <w:numFmt w:val="bullet"/>
      <w:lvlText w:val=""/>
      <w:lvlJc w:val="left"/>
      <w:pPr>
        <w:ind w:left="5040" w:hanging="360"/>
      </w:pPr>
      <w:rPr>
        <w:rFonts w:ascii="Wingdings" w:hAnsi="Wingdings" w:hint="default"/>
      </w:rPr>
    </w:lvl>
    <w:lvl w:ilvl="6" w:tplc="19901446" w:tentative="1">
      <w:start w:val="1"/>
      <w:numFmt w:val="bullet"/>
      <w:lvlText w:val=""/>
      <w:lvlJc w:val="left"/>
      <w:pPr>
        <w:ind w:left="5760" w:hanging="360"/>
      </w:pPr>
      <w:rPr>
        <w:rFonts w:ascii="Symbol" w:hAnsi="Symbol" w:hint="default"/>
      </w:rPr>
    </w:lvl>
    <w:lvl w:ilvl="7" w:tplc="269CAF24" w:tentative="1">
      <w:start w:val="1"/>
      <w:numFmt w:val="bullet"/>
      <w:lvlText w:val="o"/>
      <w:lvlJc w:val="left"/>
      <w:pPr>
        <w:ind w:left="6480" w:hanging="360"/>
      </w:pPr>
      <w:rPr>
        <w:rFonts w:ascii="Courier New" w:hAnsi="Courier New" w:cs="Courier New" w:hint="default"/>
      </w:rPr>
    </w:lvl>
    <w:lvl w:ilvl="8" w:tplc="8B8CFDAC" w:tentative="1">
      <w:start w:val="1"/>
      <w:numFmt w:val="bullet"/>
      <w:lvlText w:val=""/>
      <w:lvlJc w:val="left"/>
      <w:pPr>
        <w:ind w:left="7200" w:hanging="360"/>
      </w:pPr>
      <w:rPr>
        <w:rFonts w:ascii="Wingdings" w:hAnsi="Wingdings" w:hint="default"/>
      </w:rPr>
    </w:lvl>
  </w:abstractNum>
  <w:abstractNum w:abstractNumId="5" w15:restartNumberingAfterBreak="0">
    <w:nsid w:val="2B772FBB"/>
    <w:multiLevelType w:val="hybridMultilevel"/>
    <w:tmpl w:val="D982DA54"/>
    <w:lvl w:ilvl="0" w:tplc="B4E8C1AA">
      <w:start w:val="1"/>
      <w:numFmt w:val="decimal"/>
      <w:lvlText w:val="%1."/>
      <w:lvlJc w:val="left"/>
      <w:pPr>
        <w:tabs>
          <w:tab w:val="num" w:pos="360"/>
        </w:tabs>
        <w:ind w:left="360" w:hanging="360"/>
      </w:pPr>
      <w:rPr>
        <w:b w:val="0"/>
        <w:i w:val="0"/>
        <w:sz w:val="24"/>
        <w:szCs w:val="24"/>
      </w:rPr>
    </w:lvl>
    <w:lvl w:ilvl="1" w:tplc="35F0BEE0">
      <w:start w:val="1"/>
      <w:numFmt w:val="bullet"/>
      <w:lvlText w:val=""/>
      <w:lvlJc w:val="left"/>
      <w:pPr>
        <w:tabs>
          <w:tab w:val="num" w:pos="1080"/>
        </w:tabs>
        <w:ind w:left="1080" w:hanging="360"/>
      </w:pPr>
      <w:rPr>
        <w:rFonts w:ascii="Symbol" w:hAnsi="Symbol" w:hint="default"/>
      </w:rPr>
    </w:lvl>
    <w:lvl w:ilvl="2" w:tplc="43767AA4" w:tentative="1">
      <w:start w:val="1"/>
      <w:numFmt w:val="lowerRoman"/>
      <w:lvlText w:val="%3."/>
      <w:lvlJc w:val="right"/>
      <w:pPr>
        <w:tabs>
          <w:tab w:val="num" w:pos="1800"/>
        </w:tabs>
        <w:ind w:left="1800" w:hanging="180"/>
      </w:pPr>
    </w:lvl>
    <w:lvl w:ilvl="3" w:tplc="82FEAEBC" w:tentative="1">
      <w:start w:val="1"/>
      <w:numFmt w:val="decimal"/>
      <w:lvlText w:val="%4."/>
      <w:lvlJc w:val="left"/>
      <w:pPr>
        <w:tabs>
          <w:tab w:val="num" w:pos="2520"/>
        </w:tabs>
        <w:ind w:left="2520" w:hanging="360"/>
      </w:pPr>
    </w:lvl>
    <w:lvl w:ilvl="4" w:tplc="DC203CFA" w:tentative="1">
      <w:start w:val="1"/>
      <w:numFmt w:val="lowerLetter"/>
      <w:lvlText w:val="%5."/>
      <w:lvlJc w:val="left"/>
      <w:pPr>
        <w:tabs>
          <w:tab w:val="num" w:pos="3240"/>
        </w:tabs>
        <w:ind w:left="3240" w:hanging="360"/>
      </w:pPr>
    </w:lvl>
    <w:lvl w:ilvl="5" w:tplc="B66AA866" w:tentative="1">
      <w:start w:val="1"/>
      <w:numFmt w:val="lowerRoman"/>
      <w:lvlText w:val="%6."/>
      <w:lvlJc w:val="right"/>
      <w:pPr>
        <w:tabs>
          <w:tab w:val="num" w:pos="3960"/>
        </w:tabs>
        <w:ind w:left="3960" w:hanging="180"/>
      </w:pPr>
    </w:lvl>
    <w:lvl w:ilvl="6" w:tplc="D366A4CE" w:tentative="1">
      <w:start w:val="1"/>
      <w:numFmt w:val="decimal"/>
      <w:lvlText w:val="%7."/>
      <w:lvlJc w:val="left"/>
      <w:pPr>
        <w:tabs>
          <w:tab w:val="num" w:pos="4680"/>
        </w:tabs>
        <w:ind w:left="4680" w:hanging="360"/>
      </w:pPr>
    </w:lvl>
    <w:lvl w:ilvl="7" w:tplc="E46CC29E" w:tentative="1">
      <w:start w:val="1"/>
      <w:numFmt w:val="lowerLetter"/>
      <w:lvlText w:val="%8."/>
      <w:lvlJc w:val="left"/>
      <w:pPr>
        <w:tabs>
          <w:tab w:val="num" w:pos="5400"/>
        </w:tabs>
        <w:ind w:left="5400" w:hanging="360"/>
      </w:pPr>
    </w:lvl>
    <w:lvl w:ilvl="8" w:tplc="D41E0FAC" w:tentative="1">
      <w:start w:val="1"/>
      <w:numFmt w:val="lowerRoman"/>
      <w:lvlText w:val="%9."/>
      <w:lvlJc w:val="right"/>
      <w:pPr>
        <w:tabs>
          <w:tab w:val="num" w:pos="6120"/>
        </w:tabs>
        <w:ind w:left="6120" w:hanging="180"/>
      </w:pPr>
    </w:lvl>
  </w:abstractNum>
  <w:abstractNum w:abstractNumId="6" w15:restartNumberingAfterBreak="0">
    <w:nsid w:val="312C1BD8"/>
    <w:multiLevelType w:val="hybridMultilevel"/>
    <w:tmpl w:val="CAD4C2EC"/>
    <w:lvl w:ilvl="0" w:tplc="82684732">
      <w:start w:val="1"/>
      <w:numFmt w:val="bullet"/>
      <w:lvlText w:val=""/>
      <w:lvlJc w:val="left"/>
      <w:pPr>
        <w:ind w:left="720" w:hanging="360"/>
      </w:pPr>
      <w:rPr>
        <w:rFonts w:ascii="Symbol" w:hAnsi="Symbol" w:hint="default"/>
      </w:rPr>
    </w:lvl>
    <w:lvl w:ilvl="1" w:tplc="DE168A96" w:tentative="1">
      <w:start w:val="1"/>
      <w:numFmt w:val="bullet"/>
      <w:lvlText w:val="o"/>
      <w:lvlJc w:val="left"/>
      <w:pPr>
        <w:ind w:left="1440" w:hanging="360"/>
      </w:pPr>
      <w:rPr>
        <w:rFonts w:ascii="Courier New" w:hAnsi="Courier New" w:cs="Courier New" w:hint="default"/>
      </w:rPr>
    </w:lvl>
    <w:lvl w:ilvl="2" w:tplc="31E0CBD2" w:tentative="1">
      <w:start w:val="1"/>
      <w:numFmt w:val="bullet"/>
      <w:lvlText w:val=""/>
      <w:lvlJc w:val="left"/>
      <w:pPr>
        <w:ind w:left="2160" w:hanging="360"/>
      </w:pPr>
      <w:rPr>
        <w:rFonts w:ascii="Wingdings" w:hAnsi="Wingdings" w:hint="default"/>
      </w:rPr>
    </w:lvl>
    <w:lvl w:ilvl="3" w:tplc="C3FE8414" w:tentative="1">
      <w:start w:val="1"/>
      <w:numFmt w:val="bullet"/>
      <w:lvlText w:val=""/>
      <w:lvlJc w:val="left"/>
      <w:pPr>
        <w:ind w:left="2880" w:hanging="360"/>
      </w:pPr>
      <w:rPr>
        <w:rFonts w:ascii="Symbol" w:hAnsi="Symbol" w:hint="default"/>
      </w:rPr>
    </w:lvl>
    <w:lvl w:ilvl="4" w:tplc="94560EFC" w:tentative="1">
      <w:start w:val="1"/>
      <w:numFmt w:val="bullet"/>
      <w:lvlText w:val="o"/>
      <w:lvlJc w:val="left"/>
      <w:pPr>
        <w:ind w:left="3600" w:hanging="360"/>
      </w:pPr>
      <w:rPr>
        <w:rFonts w:ascii="Courier New" w:hAnsi="Courier New" w:cs="Courier New" w:hint="default"/>
      </w:rPr>
    </w:lvl>
    <w:lvl w:ilvl="5" w:tplc="42EA6FEE" w:tentative="1">
      <w:start w:val="1"/>
      <w:numFmt w:val="bullet"/>
      <w:lvlText w:val=""/>
      <w:lvlJc w:val="left"/>
      <w:pPr>
        <w:ind w:left="4320" w:hanging="360"/>
      </w:pPr>
      <w:rPr>
        <w:rFonts w:ascii="Wingdings" w:hAnsi="Wingdings" w:hint="default"/>
      </w:rPr>
    </w:lvl>
    <w:lvl w:ilvl="6" w:tplc="731A3C30" w:tentative="1">
      <w:start w:val="1"/>
      <w:numFmt w:val="bullet"/>
      <w:lvlText w:val=""/>
      <w:lvlJc w:val="left"/>
      <w:pPr>
        <w:ind w:left="5040" w:hanging="360"/>
      </w:pPr>
      <w:rPr>
        <w:rFonts w:ascii="Symbol" w:hAnsi="Symbol" w:hint="default"/>
      </w:rPr>
    </w:lvl>
    <w:lvl w:ilvl="7" w:tplc="861C7AC6" w:tentative="1">
      <w:start w:val="1"/>
      <w:numFmt w:val="bullet"/>
      <w:lvlText w:val="o"/>
      <w:lvlJc w:val="left"/>
      <w:pPr>
        <w:ind w:left="5760" w:hanging="360"/>
      </w:pPr>
      <w:rPr>
        <w:rFonts w:ascii="Courier New" w:hAnsi="Courier New" w:cs="Courier New" w:hint="default"/>
      </w:rPr>
    </w:lvl>
    <w:lvl w:ilvl="8" w:tplc="8528CF34" w:tentative="1">
      <w:start w:val="1"/>
      <w:numFmt w:val="bullet"/>
      <w:lvlText w:val=""/>
      <w:lvlJc w:val="left"/>
      <w:pPr>
        <w:ind w:left="6480" w:hanging="360"/>
      </w:pPr>
      <w:rPr>
        <w:rFonts w:ascii="Wingdings" w:hAnsi="Wingdings" w:hint="default"/>
      </w:rPr>
    </w:lvl>
  </w:abstractNum>
  <w:abstractNum w:abstractNumId="7" w15:restartNumberingAfterBreak="0">
    <w:nsid w:val="496C6844"/>
    <w:multiLevelType w:val="hybridMultilevel"/>
    <w:tmpl w:val="B218B2C0"/>
    <w:lvl w:ilvl="0" w:tplc="659ED560">
      <w:start w:val="1"/>
      <w:numFmt w:val="decimal"/>
      <w:lvlText w:val="%1."/>
      <w:lvlJc w:val="left"/>
      <w:pPr>
        <w:ind w:left="927" w:hanging="360"/>
      </w:pPr>
    </w:lvl>
    <w:lvl w:ilvl="1" w:tplc="4A1A5EFE" w:tentative="1">
      <w:start w:val="1"/>
      <w:numFmt w:val="lowerLetter"/>
      <w:lvlText w:val="%2."/>
      <w:lvlJc w:val="left"/>
      <w:pPr>
        <w:ind w:left="1647" w:hanging="360"/>
      </w:pPr>
    </w:lvl>
    <w:lvl w:ilvl="2" w:tplc="AE8E32FE" w:tentative="1">
      <w:start w:val="1"/>
      <w:numFmt w:val="lowerRoman"/>
      <w:lvlText w:val="%3."/>
      <w:lvlJc w:val="right"/>
      <w:pPr>
        <w:ind w:left="2367" w:hanging="180"/>
      </w:pPr>
    </w:lvl>
    <w:lvl w:ilvl="3" w:tplc="B1049E32" w:tentative="1">
      <w:start w:val="1"/>
      <w:numFmt w:val="decimal"/>
      <w:lvlText w:val="%4."/>
      <w:lvlJc w:val="left"/>
      <w:pPr>
        <w:ind w:left="3087" w:hanging="360"/>
      </w:pPr>
    </w:lvl>
    <w:lvl w:ilvl="4" w:tplc="9208C97C" w:tentative="1">
      <w:start w:val="1"/>
      <w:numFmt w:val="lowerLetter"/>
      <w:lvlText w:val="%5."/>
      <w:lvlJc w:val="left"/>
      <w:pPr>
        <w:ind w:left="3807" w:hanging="360"/>
      </w:pPr>
    </w:lvl>
    <w:lvl w:ilvl="5" w:tplc="4F70F1A0" w:tentative="1">
      <w:start w:val="1"/>
      <w:numFmt w:val="lowerRoman"/>
      <w:lvlText w:val="%6."/>
      <w:lvlJc w:val="right"/>
      <w:pPr>
        <w:ind w:left="4527" w:hanging="180"/>
      </w:pPr>
    </w:lvl>
    <w:lvl w:ilvl="6" w:tplc="462C530E" w:tentative="1">
      <w:start w:val="1"/>
      <w:numFmt w:val="decimal"/>
      <w:lvlText w:val="%7."/>
      <w:lvlJc w:val="left"/>
      <w:pPr>
        <w:ind w:left="5247" w:hanging="360"/>
      </w:pPr>
    </w:lvl>
    <w:lvl w:ilvl="7" w:tplc="CC72ED78" w:tentative="1">
      <w:start w:val="1"/>
      <w:numFmt w:val="lowerLetter"/>
      <w:lvlText w:val="%8."/>
      <w:lvlJc w:val="left"/>
      <w:pPr>
        <w:ind w:left="5967" w:hanging="360"/>
      </w:pPr>
    </w:lvl>
    <w:lvl w:ilvl="8" w:tplc="9830FBE4" w:tentative="1">
      <w:start w:val="1"/>
      <w:numFmt w:val="lowerRoman"/>
      <w:lvlText w:val="%9."/>
      <w:lvlJc w:val="right"/>
      <w:pPr>
        <w:ind w:left="6687" w:hanging="180"/>
      </w:pPr>
    </w:lvl>
  </w:abstractNum>
  <w:abstractNum w:abstractNumId="8" w15:restartNumberingAfterBreak="0">
    <w:nsid w:val="4EC345E8"/>
    <w:multiLevelType w:val="hybridMultilevel"/>
    <w:tmpl w:val="C3727EF8"/>
    <w:lvl w:ilvl="0" w:tplc="C9C07AC8">
      <w:start w:val="1"/>
      <w:numFmt w:val="decimal"/>
      <w:lvlText w:val="%1."/>
      <w:lvlJc w:val="left"/>
      <w:pPr>
        <w:tabs>
          <w:tab w:val="num" w:pos="720"/>
        </w:tabs>
        <w:ind w:left="720" w:hanging="360"/>
      </w:pPr>
    </w:lvl>
    <w:lvl w:ilvl="1" w:tplc="B63EF8D0">
      <w:start w:val="1"/>
      <w:numFmt w:val="bullet"/>
      <w:lvlText w:val=""/>
      <w:lvlJc w:val="left"/>
      <w:pPr>
        <w:tabs>
          <w:tab w:val="num" w:pos="1440"/>
        </w:tabs>
        <w:ind w:left="1440" w:hanging="360"/>
      </w:pPr>
      <w:rPr>
        <w:rFonts w:ascii="Symbol" w:hAnsi="Symbol" w:hint="default"/>
      </w:rPr>
    </w:lvl>
    <w:lvl w:ilvl="2" w:tplc="0CF69876" w:tentative="1">
      <w:start w:val="1"/>
      <w:numFmt w:val="lowerRoman"/>
      <w:lvlText w:val="%3."/>
      <w:lvlJc w:val="right"/>
      <w:pPr>
        <w:tabs>
          <w:tab w:val="num" w:pos="2160"/>
        </w:tabs>
        <w:ind w:left="2160" w:hanging="180"/>
      </w:pPr>
    </w:lvl>
    <w:lvl w:ilvl="3" w:tplc="6B9E25F0" w:tentative="1">
      <w:start w:val="1"/>
      <w:numFmt w:val="decimal"/>
      <w:lvlText w:val="%4."/>
      <w:lvlJc w:val="left"/>
      <w:pPr>
        <w:tabs>
          <w:tab w:val="num" w:pos="2880"/>
        </w:tabs>
        <w:ind w:left="2880" w:hanging="360"/>
      </w:pPr>
    </w:lvl>
    <w:lvl w:ilvl="4" w:tplc="AA424592" w:tentative="1">
      <w:start w:val="1"/>
      <w:numFmt w:val="lowerLetter"/>
      <w:lvlText w:val="%5."/>
      <w:lvlJc w:val="left"/>
      <w:pPr>
        <w:tabs>
          <w:tab w:val="num" w:pos="3600"/>
        </w:tabs>
        <w:ind w:left="3600" w:hanging="360"/>
      </w:pPr>
    </w:lvl>
    <w:lvl w:ilvl="5" w:tplc="7F960F82" w:tentative="1">
      <w:start w:val="1"/>
      <w:numFmt w:val="lowerRoman"/>
      <w:lvlText w:val="%6."/>
      <w:lvlJc w:val="right"/>
      <w:pPr>
        <w:tabs>
          <w:tab w:val="num" w:pos="4320"/>
        </w:tabs>
        <w:ind w:left="4320" w:hanging="180"/>
      </w:pPr>
    </w:lvl>
    <w:lvl w:ilvl="6" w:tplc="2A0A371E" w:tentative="1">
      <w:start w:val="1"/>
      <w:numFmt w:val="decimal"/>
      <w:lvlText w:val="%7."/>
      <w:lvlJc w:val="left"/>
      <w:pPr>
        <w:tabs>
          <w:tab w:val="num" w:pos="5040"/>
        </w:tabs>
        <w:ind w:left="5040" w:hanging="360"/>
      </w:pPr>
    </w:lvl>
    <w:lvl w:ilvl="7" w:tplc="051C5BA8" w:tentative="1">
      <w:start w:val="1"/>
      <w:numFmt w:val="lowerLetter"/>
      <w:lvlText w:val="%8."/>
      <w:lvlJc w:val="left"/>
      <w:pPr>
        <w:tabs>
          <w:tab w:val="num" w:pos="5760"/>
        </w:tabs>
        <w:ind w:left="5760" w:hanging="360"/>
      </w:pPr>
    </w:lvl>
    <w:lvl w:ilvl="8" w:tplc="CFD47322" w:tentative="1">
      <w:start w:val="1"/>
      <w:numFmt w:val="lowerRoman"/>
      <w:lvlText w:val="%9."/>
      <w:lvlJc w:val="right"/>
      <w:pPr>
        <w:tabs>
          <w:tab w:val="num" w:pos="6480"/>
        </w:tabs>
        <w:ind w:left="6480" w:hanging="180"/>
      </w:pPr>
    </w:lvl>
  </w:abstractNum>
  <w:abstractNum w:abstractNumId="9" w15:restartNumberingAfterBreak="0">
    <w:nsid w:val="5D1249A9"/>
    <w:multiLevelType w:val="hybridMultilevel"/>
    <w:tmpl w:val="20269456"/>
    <w:lvl w:ilvl="0" w:tplc="93EAFAC2">
      <w:start w:val="1"/>
      <w:numFmt w:val="bullet"/>
      <w:lvlText w:val="o"/>
      <w:lvlJc w:val="left"/>
      <w:pPr>
        <w:ind w:left="720" w:hanging="360"/>
      </w:pPr>
      <w:rPr>
        <w:rFonts w:ascii="Courier New" w:hAnsi="Courier New" w:cs="Courier New" w:hint="default"/>
      </w:rPr>
    </w:lvl>
    <w:lvl w:ilvl="1" w:tplc="8326A6D4" w:tentative="1">
      <w:start w:val="1"/>
      <w:numFmt w:val="bullet"/>
      <w:lvlText w:val="o"/>
      <w:lvlJc w:val="left"/>
      <w:pPr>
        <w:ind w:left="1440" w:hanging="360"/>
      </w:pPr>
      <w:rPr>
        <w:rFonts w:ascii="Courier New" w:hAnsi="Courier New" w:cs="Courier New" w:hint="default"/>
      </w:rPr>
    </w:lvl>
    <w:lvl w:ilvl="2" w:tplc="8DA0A1A8" w:tentative="1">
      <w:start w:val="1"/>
      <w:numFmt w:val="bullet"/>
      <w:lvlText w:val=""/>
      <w:lvlJc w:val="left"/>
      <w:pPr>
        <w:ind w:left="2160" w:hanging="360"/>
      </w:pPr>
      <w:rPr>
        <w:rFonts w:ascii="Wingdings" w:hAnsi="Wingdings" w:hint="default"/>
      </w:rPr>
    </w:lvl>
    <w:lvl w:ilvl="3" w:tplc="3D60071C" w:tentative="1">
      <w:start w:val="1"/>
      <w:numFmt w:val="bullet"/>
      <w:lvlText w:val=""/>
      <w:lvlJc w:val="left"/>
      <w:pPr>
        <w:ind w:left="2880" w:hanging="360"/>
      </w:pPr>
      <w:rPr>
        <w:rFonts w:ascii="Symbol" w:hAnsi="Symbol" w:hint="default"/>
      </w:rPr>
    </w:lvl>
    <w:lvl w:ilvl="4" w:tplc="00F8AAC6" w:tentative="1">
      <w:start w:val="1"/>
      <w:numFmt w:val="bullet"/>
      <w:lvlText w:val="o"/>
      <w:lvlJc w:val="left"/>
      <w:pPr>
        <w:ind w:left="3600" w:hanging="360"/>
      </w:pPr>
      <w:rPr>
        <w:rFonts w:ascii="Courier New" w:hAnsi="Courier New" w:cs="Courier New" w:hint="default"/>
      </w:rPr>
    </w:lvl>
    <w:lvl w:ilvl="5" w:tplc="E85485C8" w:tentative="1">
      <w:start w:val="1"/>
      <w:numFmt w:val="bullet"/>
      <w:lvlText w:val=""/>
      <w:lvlJc w:val="left"/>
      <w:pPr>
        <w:ind w:left="4320" w:hanging="360"/>
      </w:pPr>
      <w:rPr>
        <w:rFonts w:ascii="Wingdings" w:hAnsi="Wingdings" w:hint="default"/>
      </w:rPr>
    </w:lvl>
    <w:lvl w:ilvl="6" w:tplc="BFE09DCC" w:tentative="1">
      <w:start w:val="1"/>
      <w:numFmt w:val="bullet"/>
      <w:lvlText w:val=""/>
      <w:lvlJc w:val="left"/>
      <w:pPr>
        <w:ind w:left="5040" w:hanging="360"/>
      </w:pPr>
      <w:rPr>
        <w:rFonts w:ascii="Symbol" w:hAnsi="Symbol" w:hint="default"/>
      </w:rPr>
    </w:lvl>
    <w:lvl w:ilvl="7" w:tplc="3306F93E" w:tentative="1">
      <w:start w:val="1"/>
      <w:numFmt w:val="bullet"/>
      <w:lvlText w:val="o"/>
      <w:lvlJc w:val="left"/>
      <w:pPr>
        <w:ind w:left="5760" w:hanging="360"/>
      </w:pPr>
      <w:rPr>
        <w:rFonts w:ascii="Courier New" w:hAnsi="Courier New" w:cs="Courier New" w:hint="default"/>
      </w:rPr>
    </w:lvl>
    <w:lvl w:ilvl="8" w:tplc="6638E800" w:tentative="1">
      <w:start w:val="1"/>
      <w:numFmt w:val="bullet"/>
      <w:lvlText w:val=""/>
      <w:lvlJc w:val="left"/>
      <w:pPr>
        <w:ind w:left="6480" w:hanging="360"/>
      </w:pPr>
      <w:rPr>
        <w:rFonts w:ascii="Wingdings" w:hAnsi="Wingdings" w:hint="default"/>
      </w:rPr>
    </w:lvl>
  </w:abstractNum>
  <w:abstractNum w:abstractNumId="10" w15:restartNumberingAfterBreak="0">
    <w:nsid w:val="6C34479C"/>
    <w:multiLevelType w:val="hybridMultilevel"/>
    <w:tmpl w:val="E050FACA"/>
    <w:lvl w:ilvl="0" w:tplc="CBFAE128">
      <w:start w:val="1"/>
      <w:numFmt w:val="bullet"/>
      <w:lvlText w:val="o"/>
      <w:lvlJc w:val="left"/>
      <w:pPr>
        <w:ind w:left="720" w:hanging="360"/>
      </w:pPr>
      <w:rPr>
        <w:rFonts w:ascii="Courier New" w:hAnsi="Courier New" w:cs="Courier New" w:hint="default"/>
      </w:rPr>
    </w:lvl>
    <w:lvl w:ilvl="1" w:tplc="6F62721C" w:tentative="1">
      <w:start w:val="1"/>
      <w:numFmt w:val="bullet"/>
      <w:lvlText w:val="o"/>
      <w:lvlJc w:val="left"/>
      <w:pPr>
        <w:ind w:left="1440" w:hanging="360"/>
      </w:pPr>
      <w:rPr>
        <w:rFonts w:ascii="Courier New" w:hAnsi="Courier New" w:cs="Courier New" w:hint="default"/>
      </w:rPr>
    </w:lvl>
    <w:lvl w:ilvl="2" w:tplc="FE72DEA6" w:tentative="1">
      <w:start w:val="1"/>
      <w:numFmt w:val="bullet"/>
      <w:lvlText w:val=""/>
      <w:lvlJc w:val="left"/>
      <w:pPr>
        <w:ind w:left="2160" w:hanging="360"/>
      </w:pPr>
      <w:rPr>
        <w:rFonts w:ascii="Wingdings" w:hAnsi="Wingdings" w:hint="default"/>
      </w:rPr>
    </w:lvl>
    <w:lvl w:ilvl="3" w:tplc="40C06C80" w:tentative="1">
      <w:start w:val="1"/>
      <w:numFmt w:val="bullet"/>
      <w:lvlText w:val=""/>
      <w:lvlJc w:val="left"/>
      <w:pPr>
        <w:ind w:left="2880" w:hanging="360"/>
      </w:pPr>
      <w:rPr>
        <w:rFonts w:ascii="Symbol" w:hAnsi="Symbol" w:hint="default"/>
      </w:rPr>
    </w:lvl>
    <w:lvl w:ilvl="4" w:tplc="0CA0987E" w:tentative="1">
      <w:start w:val="1"/>
      <w:numFmt w:val="bullet"/>
      <w:lvlText w:val="o"/>
      <w:lvlJc w:val="left"/>
      <w:pPr>
        <w:ind w:left="3600" w:hanging="360"/>
      </w:pPr>
      <w:rPr>
        <w:rFonts w:ascii="Courier New" w:hAnsi="Courier New" w:cs="Courier New" w:hint="default"/>
      </w:rPr>
    </w:lvl>
    <w:lvl w:ilvl="5" w:tplc="B95448CE" w:tentative="1">
      <w:start w:val="1"/>
      <w:numFmt w:val="bullet"/>
      <w:lvlText w:val=""/>
      <w:lvlJc w:val="left"/>
      <w:pPr>
        <w:ind w:left="4320" w:hanging="360"/>
      </w:pPr>
      <w:rPr>
        <w:rFonts w:ascii="Wingdings" w:hAnsi="Wingdings" w:hint="default"/>
      </w:rPr>
    </w:lvl>
    <w:lvl w:ilvl="6" w:tplc="6EEEFA88" w:tentative="1">
      <w:start w:val="1"/>
      <w:numFmt w:val="bullet"/>
      <w:lvlText w:val=""/>
      <w:lvlJc w:val="left"/>
      <w:pPr>
        <w:ind w:left="5040" w:hanging="360"/>
      </w:pPr>
      <w:rPr>
        <w:rFonts w:ascii="Symbol" w:hAnsi="Symbol" w:hint="default"/>
      </w:rPr>
    </w:lvl>
    <w:lvl w:ilvl="7" w:tplc="B8E006A8" w:tentative="1">
      <w:start w:val="1"/>
      <w:numFmt w:val="bullet"/>
      <w:lvlText w:val="o"/>
      <w:lvlJc w:val="left"/>
      <w:pPr>
        <w:ind w:left="5760" w:hanging="360"/>
      </w:pPr>
      <w:rPr>
        <w:rFonts w:ascii="Courier New" w:hAnsi="Courier New" w:cs="Courier New" w:hint="default"/>
      </w:rPr>
    </w:lvl>
    <w:lvl w:ilvl="8" w:tplc="B9DCADEE" w:tentative="1">
      <w:start w:val="1"/>
      <w:numFmt w:val="bullet"/>
      <w:lvlText w:val=""/>
      <w:lvlJc w:val="left"/>
      <w:pPr>
        <w:ind w:left="6480" w:hanging="360"/>
      </w:pPr>
      <w:rPr>
        <w:rFonts w:ascii="Wingdings" w:hAnsi="Wingdings" w:hint="default"/>
      </w:rPr>
    </w:lvl>
  </w:abstractNum>
  <w:abstractNum w:abstractNumId="11" w15:restartNumberingAfterBreak="0">
    <w:nsid w:val="7AEB4FCA"/>
    <w:multiLevelType w:val="multilevel"/>
    <w:tmpl w:val="8348F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3"/>
  </w:num>
  <w:num w:numId="4">
    <w:abstractNumId w:val="4"/>
  </w:num>
  <w:num w:numId="5">
    <w:abstractNumId w:val="7"/>
  </w:num>
  <w:num w:numId="6">
    <w:abstractNumId w:val="11"/>
  </w:num>
  <w:num w:numId="7">
    <w:abstractNumId w:val="6"/>
  </w:num>
  <w:num w:numId="8">
    <w:abstractNumId w:val="9"/>
  </w:num>
  <w:num w:numId="9">
    <w:abstractNumId w:val="0"/>
  </w:num>
  <w:num w:numId="10">
    <w:abstractNumId w:val="2"/>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D2F"/>
    <w:rsid w:val="00033BC3"/>
    <w:rsid w:val="0003600E"/>
    <w:rsid w:val="00091EDC"/>
    <w:rsid w:val="00102A74"/>
    <w:rsid w:val="00121A98"/>
    <w:rsid w:val="00137131"/>
    <w:rsid w:val="00151E5C"/>
    <w:rsid w:val="00186D66"/>
    <w:rsid w:val="001B7C5C"/>
    <w:rsid w:val="001D1763"/>
    <w:rsid w:val="001E008C"/>
    <w:rsid w:val="002339AE"/>
    <w:rsid w:val="00270DCF"/>
    <w:rsid w:val="002F4BF8"/>
    <w:rsid w:val="002F6809"/>
    <w:rsid w:val="003039C9"/>
    <w:rsid w:val="003403AC"/>
    <w:rsid w:val="003577F2"/>
    <w:rsid w:val="00395BCE"/>
    <w:rsid w:val="003B2317"/>
    <w:rsid w:val="003E7651"/>
    <w:rsid w:val="00444FD1"/>
    <w:rsid w:val="00457495"/>
    <w:rsid w:val="004750A5"/>
    <w:rsid w:val="0049221A"/>
    <w:rsid w:val="004E03F3"/>
    <w:rsid w:val="004E7BD2"/>
    <w:rsid w:val="005206DC"/>
    <w:rsid w:val="00541218"/>
    <w:rsid w:val="0055643E"/>
    <w:rsid w:val="00557C71"/>
    <w:rsid w:val="00573CBE"/>
    <w:rsid w:val="00581C54"/>
    <w:rsid w:val="005B01CE"/>
    <w:rsid w:val="005C3500"/>
    <w:rsid w:val="006547A2"/>
    <w:rsid w:val="00654B45"/>
    <w:rsid w:val="00685A24"/>
    <w:rsid w:val="00685E69"/>
    <w:rsid w:val="00694A4C"/>
    <w:rsid w:val="006957AC"/>
    <w:rsid w:val="006E20CD"/>
    <w:rsid w:val="006E2247"/>
    <w:rsid w:val="00744695"/>
    <w:rsid w:val="00787803"/>
    <w:rsid w:val="00793306"/>
    <w:rsid w:val="00796B04"/>
    <w:rsid w:val="007A6261"/>
    <w:rsid w:val="007C0B5C"/>
    <w:rsid w:val="007C6266"/>
    <w:rsid w:val="007C6CB3"/>
    <w:rsid w:val="007C707B"/>
    <w:rsid w:val="007E6656"/>
    <w:rsid w:val="0082101C"/>
    <w:rsid w:val="008668EF"/>
    <w:rsid w:val="008A37AE"/>
    <w:rsid w:val="008A6949"/>
    <w:rsid w:val="008B6466"/>
    <w:rsid w:val="008C72CE"/>
    <w:rsid w:val="008F5F17"/>
    <w:rsid w:val="008F60DD"/>
    <w:rsid w:val="008F7CCD"/>
    <w:rsid w:val="0090435A"/>
    <w:rsid w:val="009058B8"/>
    <w:rsid w:val="00922902"/>
    <w:rsid w:val="00934BBE"/>
    <w:rsid w:val="00951A1B"/>
    <w:rsid w:val="00981DB1"/>
    <w:rsid w:val="00995149"/>
    <w:rsid w:val="00A37C2B"/>
    <w:rsid w:val="00A411BB"/>
    <w:rsid w:val="00A72F10"/>
    <w:rsid w:val="00AC7340"/>
    <w:rsid w:val="00B97D2C"/>
    <w:rsid w:val="00BA6093"/>
    <w:rsid w:val="00BA6D97"/>
    <w:rsid w:val="00BF12B6"/>
    <w:rsid w:val="00C0786A"/>
    <w:rsid w:val="00C47853"/>
    <w:rsid w:val="00C47DDA"/>
    <w:rsid w:val="00C632FE"/>
    <w:rsid w:val="00C64007"/>
    <w:rsid w:val="00C91877"/>
    <w:rsid w:val="00C956D7"/>
    <w:rsid w:val="00CD47AB"/>
    <w:rsid w:val="00CE40BD"/>
    <w:rsid w:val="00CE7054"/>
    <w:rsid w:val="00CF05C9"/>
    <w:rsid w:val="00D07A46"/>
    <w:rsid w:val="00D12555"/>
    <w:rsid w:val="00D15F7B"/>
    <w:rsid w:val="00D71385"/>
    <w:rsid w:val="00D7256E"/>
    <w:rsid w:val="00DA02D1"/>
    <w:rsid w:val="00DB40BB"/>
    <w:rsid w:val="00DC116F"/>
    <w:rsid w:val="00E22B97"/>
    <w:rsid w:val="00E80F0C"/>
    <w:rsid w:val="00E83D88"/>
    <w:rsid w:val="00EE14CC"/>
    <w:rsid w:val="00F20F6D"/>
    <w:rsid w:val="00F24ADA"/>
    <w:rsid w:val="00F33945"/>
    <w:rsid w:val="00F377B0"/>
    <w:rsid w:val="00F517C3"/>
    <w:rsid w:val="00F51C94"/>
    <w:rsid w:val="00F64D2F"/>
    <w:rsid w:val="00FA527A"/>
    <w:rsid w:val="00FB6922"/>
    <w:rsid w:val="00FF3F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CD0D4"/>
  <w15:docId w15:val="{77A1C3BC-C087-4F15-ACFB-0C993556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4D2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F64D2F"/>
    <w:rPr>
      <w:b/>
      <w:bCs/>
    </w:rPr>
  </w:style>
  <w:style w:type="paragraph" w:styleId="a5">
    <w:name w:val="Balloon Text"/>
    <w:basedOn w:val="a"/>
    <w:link w:val="a6"/>
    <w:uiPriority w:val="99"/>
    <w:semiHidden/>
    <w:unhideWhenUsed/>
    <w:rsid w:val="008A694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6949"/>
    <w:rPr>
      <w:rFonts w:ascii="Segoe UI" w:hAnsi="Segoe UI" w:cs="Segoe UI"/>
      <w:sz w:val="18"/>
      <w:szCs w:val="18"/>
    </w:rPr>
  </w:style>
  <w:style w:type="paragraph" w:styleId="a7">
    <w:name w:val="List Paragraph"/>
    <w:basedOn w:val="a"/>
    <w:uiPriority w:val="34"/>
    <w:qFormat/>
    <w:rsid w:val="00CF05C9"/>
    <w:pPr>
      <w:ind w:left="720"/>
      <w:contextualSpacing/>
    </w:pPr>
  </w:style>
  <w:style w:type="table" w:styleId="a8">
    <w:name w:val="Table Grid"/>
    <w:basedOn w:val="a1"/>
    <w:uiPriority w:val="39"/>
    <w:rsid w:val="00C632F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951A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soc-econom-region@karazin.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us05web.zoom.us/j/88369043881?pwd=QpfmLQUjDioCJ4afUgaWcZowzv1Qn5.1" TargetMode="External"/><Relationship Id="rId5" Type="http://schemas.openxmlformats.org/officeDocument/2006/relationships/image" Target="media/image1.jpeg"/><Relationship Id="rId10" Type="http://schemas.openxmlformats.org/officeDocument/2006/relationships/hyperlink" Target="https://us05web.zoom.us/j/82296207183?pwd=z8IHRVuJRdUaySrOKXVZVolHSuF1ed.1" TargetMode="External"/><Relationship Id="rId4" Type="http://schemas.openxmlformats.org/officeDocument/2006/relationships/webSettings" Target="webSettings.xml"/><Relationship Id="rId9" Type="http://schemas.openxmlformats.org/officeDocument/2006/relationships/hyperlink" Target="https://us05web.zoom.us/j/82296207183?pwd=z8IHRVuJRdUaySrOKXVZVolHSuF1ed.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7</Pages>
  <Words>6685</Words>
  <Characters>3812</Characters>
  <Application>Microsoft Office Word</Application>
  <DocSecurity>0</DocSecurity>
  <Lines>31</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10477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soc-e</dc:creator>
  <cp:lastModifiedBy>Учетная запись Майкрософт</cp:lastModifiedBy>
  <cp:revision>13</cp:revision>
  <cp:lastPrinted>2024-12-18T09:57:00Z</cp:lastPrinted>
  <dcterms:created xsi:type="dcterms:W3CDTF">2024-12-18T12:35:00Z</dcterms:created>
  <dcterms:modified xsi:type="dcterms:W3CDTF">2025-02-03T14:26:00Z</dcterms:modified>
</cp:coreProperties>
</file>